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TRAINING LOG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This log is designed to be study specific. You may customize this log to be the training record for an individual in the study team.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108.0" w:type="dxa"/>
        <w:jc w:val="left"/>
        <w:tblInd w:w="1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8"/>
        <w:gridCol w:w="3521"/>
        <w:gridCol w:w="1325"/>
        <w:gridCol w:w="1754"/>
        <w:tblGridChange w:id="0">
          <w:tblGrid>
            <w:gridCol w:w="2508"/>
            <w:gridCol w:w="3521"/>
            <w:gridCol w:w="1325"/>
            <w:gridCol w:w="175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  <w:tab w:val="left" w:pos="0"/>
                <w:tab w:val="right" w:pos="480"/>
                <w:tab w:val="left" w:pos="720"/>
              </w:tabs>
              <w:spacing w:after="54" w:before="9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Name of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(Manual of Operating Procedures, Standard Operating Procedures, Study Initiation Visit 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Date of Training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Initials of Supervisor / 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1440"/>
                <w:tab w:val="left" w:pos="-720"/>
              </w:tabs>
              <w:spacing w:after="54" w:before="9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contextualSpacing w:val="0"/>
    </w:pPr>
    <w:bookmarkStart w:colFirst="0" w:colLast="0" w:name="h.30j0zll" w:id="1"/>
    <w:bookmarkEnd w:id="1"/>
    <w:r w:rsidDel="00000000" w:rsidR="00000000" w:rsidRPr="00000000">
      <w:rPr>
        <w:rFonts w:ascii="Calibri" w:cs="Calibri" w:eastAsia="Calibri" w:hAnsi="Calibri"/>
        <w:b w:val="0"/>
        <w:sz w:val="16"/>
        <w:szCs w:val="16"/>
        <w:vertAlign w:val="baseline"/>
        <w:rtl w:val="0"/>
      </w:rPr>
      <w:t xml:space="preserve">UCLA GCP Guidelines</w:t>
      <w:tab/>
      <w:tab/>
      <w:tab/>
      <w:tab/>
      <w:tab/>
      <w:tab/>
      <w:tab/>
      <w:tab/>
      <w:tab/>
      <w:t xml:space="preserve">Version May 2016</w:t>
    </w:r>
  </w:p>
  <w:p w:rsidR="00000000" w:rsidDel="00000000" w:rsidP="00000000" w:rsidRDefault="00000000" w:rsidRPr="00000000">
    <w:pPr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2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