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vertAlign w:val="baseline"/>
          <w:rtl w:val="0"/>
        </w:rPr>
        <w:t xml:space="preserve">IND Protocol Amendment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Protocol Number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Investigator-Sponsor’s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Academic Department of Investigator-Sponsor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University of California, </w:t>
      </w:r>
      <w:r w:rsidDel="00000000" w:rsidR="00000000" w:rsidRPr="00000000">
        <w:rPr>
          <w:rFonts w:ascii="Arial" w:cs="Arial" w:eastAsia="Arial" w:hAnsi="Arial"/>
          <w:rtl w:val="0"/>
        </w:rPr>
        <w:t xml:space="preserve">Los Angeles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Address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u w:val="single"/>
          <w:vertAlign w:val="baseline"/>
          <w:rtl w:val="0"/>
        </w:rPr>
        <w:t xml:space="preserve">Address for Drug Products regulated by CDER</w:t>
      </w:r>
      <w:r w:rsidDel="00000000" w:rsidR="00000000" w:rsidRPr="00000000">
        <w:rPr>
          <w:rFonts w:ascii="Arial" w:cs="Arial" w:eastAsia="Arial" w:hAnsi="Arial"/>
          <w:i w:val="1"/>
          <w:sz w:val="28"/>
          <w:szCs w:val="28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Food and Drug Administration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Center for Drug Evaluation and Research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Specify applicable CDER review division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Central Document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5901-B Ammendale Road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Beltsville, MD 20705-1266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u w:val="single"/>
          <w:vertAlign w:val="baseline"/>
          <w:rtl w:val="0"/>
        </w:rPr>
        <w:t xml:space="preserve">Address for Biological Products regulated by CDER</w:t>
      </w:r>
      <w:r w:rsidDel="00000000" w:rsidR="00000000" w:rsidRPr="00000000">
        <w:rPr>
          <w:rFonts w:ascii="Arial" w:cs="Arial" w:eastAsia="Arial" w:hAnsi="Arial"/>
          <w:i w:val="1"/>
          <w:sz w:val="28"/>
          <w:szCs w:val="28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Food and Drug Administration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Center for Drug Evaluation and Research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Specify applicable CDER review division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Therapeutic Biological Products Document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5901-B Ammendale Road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Beltsville, MD 20705-1266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u w:val="single"/>
          <w:vertAlign w:val="baseline"/>
          <w:rtl w:val="0"/>
        </w:rPr>
        <w:t xml:space="preserve">Address for Biological Products regulated by CBER</w:t>
      </w:r>
      <w:r w:rsidDel="00000000" w:rsidR="00000000" w:rsidRPr="00000000">
        <w:rPr>
          <w:rFonts w:ascii="Arial" w:cs="Arial" w:eastAsia="Arial" w:hAnsi="Arial"/>
          <w:i w:val="1"/>
          <w:sz w:val="28"/>
          <w:szCs w:val="28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Food and Drug Administration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Center for Biologics Evaluation and Research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Specify applicable CBER review division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HFM-99, Room 200N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1401 Rockville Pike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Rockville, MD 20852-1448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Date: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Re: </w:t>
        <w:tab/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IND Protocol Amendment: </w:t>
      </w:r>
      <w:r w:rsidDel="00000000" w:rsidR="00000000" w:rsidRPr="00000000">
        <w:rPr>
          <w:rFonts w:ascii="Arial" w:cs="Arial" w:eastAsia="Arial" w:hAnsi="Arial"/>
          <w:i w:val="1"/>
          <w:u w:val="single"/>
          <w:vertAlign w:val="baseline"/>
          <w:rtl w:val="0"/>
        </w:rPr>
        <w:t xml:space="preserve">Specify type of amendment (i.e. </w:t>
      </w:r>
      <w:r w:rsidDel="00000000" w:rsidR="00000000" w:rsidRPr="00000000">
        <w:rPr>
          <w:rFonts w:ascii="Arial" w:cs="Arial" w:eastAsia="Arial" w:hAnsi="Arial"/>
          <w:b w:val="1"/>
          <w:i w:val="1"/>
          <w:u w:val="single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ew Protocol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; </w:t>
        <w:tab/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Change in Protocol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; or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New Investigator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  <w:t xml:space="preserve">IND # </w:t>
      </w:r>
      <w:r w:rsidDel="00000000" w:rsidR="00000000" w:rsidRPr="00000000">
        <w:rPr>
          <w:rFonts w:ascii="Arial" w:cs="Arial" w:eastAsia="Arial" w:hAnsi="Arial"/>
          <w:i w:val="1"/>
          <w:u w:val="single"/>
          <w:vertAlign w:val="baseline"/>
          <w:rtl w:val="0"/>
        </w:rPr>
        <w:t xml:space="preserve">Specify IND number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Whom It May Concern: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Enclosed please find three copies (the original and 2 photocopies) of a completed FDA </w:t>
      </w:r>
      <w:hyperlink r:id="rId5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Form 1571</w:t>
        </w:r>
      </w:hyperlink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and my Protocol Amendment for IND Number ___________.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Thank you for incorporating this Protocol Amendment into the respective IND file.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Sincerely,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</w:t>
        <w:tab/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Signature of Investigator-Sponsor</w:t>
        <w:tab/>
        <w:tab/>
        <w:t xml:space="preserve">Printed Name of Investigator-Sponsor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IND Protocol Amendment: New Protocol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IND Number:  </w:t>
      </w:r>
      <w:r w:rsidDel="00000000" w:rsidR="00000000" w:rsidRPr="00000000">
        <w:rPr>
          <w:rFonts w:ascii="Arial" w:cs="Arial" w:eastAsia="Arial" w:hAnsi="Arial"/>
          <w:i w:val="1"/>
          <w:u w:val="single"/>
          <w:vertAlign w:val="baseline"/>
          <w:rtl w:val="0"/>
        </w:rPr>
        <w:t xml:space="preserve">Specify IND Number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Date:  </w:t>
      </w:r>
      <w:r w:rsidDel="00000000" w:rsidR="00000000" w:rsidRPr="00000000">
        <w:rPr>
          <w:rFonts w:ascii="Arial" w:cs="Arial" w:eastAsia="Arial" w:hAnsi="Arial"/>
          <w:i w:val="1"/>
          <w:u w:val="single"/>
          <w:vertAlign w:val="baseline"/>
          <w:rtl w:val="0"/>
        </w:rPr>
        <w:t xml:space="preserve">Specify date of submission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Significant Differences Between New and Previously Submitted Protocol(s)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Provide a brief description of the most clinically significant differences between the new protocol (which must be provided to the FDA as part of this submission) and previously submitted protocols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Provide a reference, if necessary, to specific technical information in the IND or in a concurrently submitted Information Amendment to the IND that the investigator-sponsor relies on to support any clinically significant change(s) in the new protocol. If the reference is made to supporting information already in the IND, the investigator-sponsor shall identify by name, reference number, volume, and page number the location of the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Request for Comments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(Include this section, as applicable)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If desired, state your request for the FDA’s comments on the new protocol submission, including any specific questions you would like the FDA to address.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IND Protocol Amendment: Change in Protocol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IND Number:  </w:t>
      </w:r>
      <w:r w:rsidDel="00000000" w:rsidR="00000000" w:rsidRPr="00000000">
        <w:rPr>
          <w:rFonts w:ascii="Arial" w:cs="Arial" w:eastAsia="Arial" w:hAnsi="Arial"/>
          <w:i w:val="1"/>
          <w:u w:val="single"/>
          <w:vertAlign w:val="baseline"/>
          <w:rtl w:val="0"/>
        </w:rPr>
        <w:t xml:space="preserve">Specify IND Number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Date:  </w:t>
      </w:r>
      <w:r w:rsidDel="00000000" w:rsidR="00000000" w:rsidRPr="00000000">
        <w:rPr>
          <w:rFonts w:ascii="Arial" w:cs="Arial" w:eastAsia="Arial" w:hAnsi="Arial"/>
          <w:i w:val="1"/>
          <w:u w:val="single"/>
          <w:vertAlign w:val="baseline"/>
          <w:rtl w:val="0"/>
        </w:rPr>
        <w:t xml:space="preserve">Specify date of submission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Description of Changes in Previously Submitted Protocol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u w:val="single"/>
          <w:vertAlign w:val="baseline"/>
          <w:rtl w:val="0"/>
        </w:rPr>
        <w:t xml:space="preserve">Phase 1 protocol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:  provide a brief description of any changes in a previously submitted phase 1 protocol that significantly affects the safety of subjects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u w:val="single"/>
          <w:vertAlign w:val="baseline"/>
          <w:rtl w:val="0"/>
        </w:rPr>
        <w:t xml:space="preserve">Phase 2 or 3 protocol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:  provide a brief description of any changes in a previously submitted phase 2 or 3 protocol that significantly affects the safety of subjects, the scope of the investigation, or the scientific quality of the study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Provide a reference (date and number) to the previous submission that contained the protocol that is being revised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Provide a reference, if necessary, to specific technical information in the IND or in a concurrently submitted Information Amendment to the IND that the investigator-sponsor relies on to support any clinically significant change(s) to the previously submitted protocol. If the reference is made to supporting information already in the IND, the investigator-sponsor shall identify by name, reference number, volume, and page number the location of the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Request for Comments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(Include this section, as applicable)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If desired, state your request for the FDA’s comments on the changes to the previously submitted protocol, including any specific questions you would like the FDA to address.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IND Protocol Amendment: New Investigator(s)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IND Number:  </w:t>
      </w:r>
      <w:r w:rsidDel="00000000" w:rsidR="00000000" w:rsidRPr="00000000">
        <w:rPr>
          <w:rFonts w:ascii="Arial" w:cs="Arial" w:eastAsia="Arial" w:hAnsi="Arial"/>
          <w:i w:val="1"/>
          <w:u w:val="single"/>
          <w:vertAlign w:val="baseline"/>
          <w:rtl w:val="0"/>
        </w:rPr>
        <w:t xml:space="preserve">Specify IND Number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Date:  </w:t>
      </w:r>
      <w:r w:rsidDel="00000000" w:rsidR="00000000" w:rsidRPr="00000000">
        <w:rPr>
          <w:rFonts w:ascii="Arial" w:cs="Arial" w:eastAsia="Arial" w:hAnsi="Arial"/>
          <w:i w:val="1"/>
          <w:u w:val="single"/>
          <w:vertAlign w:val="baseline"/>
          <w:rtl w:val="0"/>
        </w:rPr>
        <w:t xml:space="preserve">Specify date of submission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Investigator(s) Name(s) and Address(es)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Provide the name(s) and address(es) of new investigators added to carry out a previously submitted protocol, including the name of each sub-investigator (for example, research fellow, resident) working under the supervision of the new investigator(s)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Provide a reference (date and number) to the previous submission that contained the protocol for which new investigators have been added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Investigator’s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Provide a statement describing the investigator’s qualifications to conduct work under the protocol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Name and Address of Research Facilities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Provide the name and address of the respective research facilities being used by the new investigator(s)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Name and Address of Institutional Review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Provide the name and address of the Institutional Review Board that is responsible for reviewing the protocol to be conducted at the new investigator’s 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008" w:top="1008" w:left="1152" w:right="1152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right"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720" w:before="0" w:line="240" w:lineRule="auto"/>
      <w:ind w:right="360"/>
      <w:contextualSpacing w:val="0"/>
      <w:jc w:val="both"/>
    </w:pPr>
    <w:r w:rsidDel="00000000" w:rsidR="00000000" w:rsidRPr="00000000">
      <w:rPr>
        <w:sz w:val="20"/>
        <w:szCs w:val="20"/>
        <w:rtl w:val="0"/>
      </w:rPr>
      <w:t xml:space="preserve">June 3, 2016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72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fda.gov/opacom/morechoices/fdaforms/default.html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