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1E6783" w:rsidP="00B26B34">
      <w:pPr>
        <w:spacing w:after="0"/>
      </w:pPr>
      <w:r>
        <w:t>This</w:t>
      </w:r>
      <w:r w:rsidR="008B6135">
        <w:t xml:space="preserve"> basic</w:t>
      </w:r>
      <w:r>
        <w:t xml:space="preserve"> results template </w:t>
      </w:r>
      <w:r w:rsidR="008B6135">
        <w:t>is</w:t>
      </w:r>
      <w:r>
        <w:t xml:space="preserve"> </w:t>
      </w:r>
      <w:r w:rsidR="008B6135">
        <w:t>intended to help prepare and organize study</w:t>
      </w:r>
      <w:r w:rsidR="0029085E">
        <w:t>-specific</w:t>
      </w:r>
      <w:r w:rsidR="008B6135">
        <w:t xml:space="preserve"> information to report results </w:t>
      </w:r>
      <w:r>
        <w:t xml:space="preserve">for a </w:t>
      </w:r>
      <w:r w:rsidR="0014137E" w:rsidRPr="00A85C76">
        <w:rPr>
          <w:b/>
        </w:rPr>
        <w:t>3</w:t>
      </w:r>
      <w:r w:rsidRPr="00A85C76">
        <w:rPr>
          <w:b/>
        </w:rPr>
        <w:t>-arm study</w:t>
      </w:r>
      <w:r w:rsidR="008B6135">
        <w:t xml:space="preserve"> in the Protocol Registration System (PRS) for ClinicalTrials.gov</w:t>
      </w:r>
      <w:r>
        <w:t xml:space="preserve">. </w:t>
      </w:r>
      <w:r w:rsidR="0014137E">
        <w:t>Separate templates are available f</w:t>
      </w:r>
      <w:r w:rsidR="008B6135">
        <w:t xml:space="preserve">or </w:t>
      </w:r>
      <w:r w:rsidR="0014137E">
        <w:t>1- or 2</w:t>
      </w:r>
      <w:r w:rsidR="008B6135">
        <w:t>-arm studies</w:t>
      </w:r>
      <w:r w:rsidR="0014137E">
        <w:t>. For 4</w:t>
      </w:r>
      <w:r w:rsidR="008B6135">
        <w:t xml:space="preserve"> or more arms, use Microsoft Word to insert table columns as needed or contact the </w:t>
      </w:r>
      <w:hyperlink r:id="rId8" w:history="1">
        <w:r w:rsidR="008B6135" w:rsidRPr="008B6135">
          <w:rPr>
            <w:rStyle w:val="Hyperlink"/>
          </w:rPr>
          <w:t>UCLA PRS Administrator</w:t>
        </w:r>
      </w:hyperlink>
      <w:r w:rsidR="008B6135">
        <w:t xml:space="preserve"> to request assi</w:t>
      </w:r>
      <w:bookmarkStart w:id="0" w:name="_GoBack"/>
      <w:bookmarkEnd w:id="0"/>
      <w:r w:rsidR="008B6135">
        <w:t xml:space="preserve">stance. </w:t>
      </w:r>
    </w:p>
    <w:p w:rsidR="00B26B34" w:rsidRDefault="008B6135" w:rsidP="008014D3">
      <w:pPr>
        <w:pStyle w:val="ListParagraph"/>
        <w:numPr>
          <w:ilvl w:val="0"/>
          <w:numId w:val="9"/>
        </w:numPr>
        <w:spacing w:after="0"/>
      </w:pPr>
      <w:r>
        <w:t xml:space="preserve">Shaded cells </w:t>
      </w:r>
      <w:r w:rsidR="000C11A9">
        <w:t xml:space="preserve">(Pink) </w:t>
      </w:r>
      <w:r>
        <w:t>represent areas to be customized or completed with study-specific information.</w:t>
      </w:r>
    </w:p>
    <w:p w:rsidR="0029085E" w:rsidRPr="00127A91" w:rsidRDefault="00127A91" w:rsidP="0029085E">
      <w:pPr>
        <w:pStyle w:val="ListParagraph"/>
        <w:numPr>
          <w:ilvl w:val="0"/>
          <w:numId w:val="9"/>
        </w:numPr>
        <w:spacing w:after="0"/>
        <w:rPr>
          <w:rStyle w:val="Hyperlink"/>
          <w:b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 xml:space="preserve"> HYPERLINK  \l "Hover" \o "Hyperlinked text displays help tips" 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29085E" w:rsidRPr="00127A91">
        <w:rPr>
          <w:rStyle w:val="Hyperlink"/>
          <w:b/>
        </w:rPr>
        <w:t>Hover mouse over hyperlinked text to view Help tips</w:t>
      </w:r>
    </w:p>
    <w:p w:rsidR="008B6135" w:rsidRDefault="00127A91" w:rsidP="00B26B34">
      <w:pPr>
        <w:spacing w:after="0"/>
      </w:pPr>
      <w:r>
        <w:rPr>
          <w:b/>
          <w:color w:val="0000FF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520"/>
        <w:gridCol w:w="2700"/>
        <w:gridCol w:w="2520"/>
        <w:gridCol w:w="18"/>
      </w:tblGrid>
      <w:tr w:rsidR="00AC1423" w:rsidTr="00AC1423">
        <w:trPr>
          <w:gridAfter w:val="1"/>
          <w:wAfter w:w="18" w:type="dxa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AC1423" w:rsidRPr="00F0272C" w:rsidRDefault="00AC1423" w:rsidP="00B26B34">
            <w:pPr>
              <w:rPr>
                <w:b/>
              </w:rPr>
            </w:pPr>
            <w:r w:rsidRPr="00F0272C">
              <w:rPr>
                <w:b/>
              </w:rPr>
              <w:t>PARTICIPANT FLOW</w:t>
            </w:r>
          </w:p>
        </w:tc>
      </w:tr>
      <w:tr w:rsidR="00AC1423" w:rsidTr="00AC1423">
        <w:trPr>
          <w:gridAfter w:val="1"/>
          <w:wAfter w:w="18" w:type="dxa"/>
        </w:trPr>
        <w:tc>
          <w:tcPr>
            <w:tcW w:w="10998" w:type="dxa"/>
            <w:gridSpan w:val="4"/>
            <w:shd w:val="clear" w:color="auto" w:fill="F2DBDB" w:themeFill="accent2" w:themeFillTint="33"/>
          </w:tcPr>
          <w:p w:rsidR="00AC1423" w:rsidRDefault="00AC1423" w:rsidP="001E6783">
            <w:r w:rsidRPr="00F0272C">
              <w:rPr>
                <w:b/>
              </w:rPr>
              <w:t>Recruitment details:</w:t>
            </w:r>
            <w:r>
              <w:t xml:space="preserve"> </w:t>
            </w:r>
            <w:r w:rsidRPr="0043570B">
              <w:rPr>
                <w:i/>
                <w:sz w:val="20"/>
                <w:szCs w:val="20"/>
              </w:rPr>
              <w:t>Key information relevant to the recruitment process for the overall study, such as dates of the recruitment period and types of location (e.g., medical clinic), to provide context.</w:t>
            </w:r>
            <w:r>
              <w:rPr>
                <w:i/>
                <w:sz w:val="20"/>
                <w:szCs w:val="20"/>
              </w:rPr>
              <w:t xml:space="preserve"> Example: </w:t>
            </w:r>
            <w:r w:rsidRPr="0016273C">
              <w:t xml:space="preserve">At </w:t>
            </w:r>
            <w:r>
              <w:t>1</w:t>
            </w:r>
            <w:r w:rsidRPr="0016273C">
              <w:t xml:space="preserve"> U.S. clinical site (UCLA), </w:t>
            </w:r>
            <w:r>
              <w:t>35</w:t>
            </w:r>
            <w:r w:rsidRPr="0016273C">
              <w:t xml:space="preserve"> patients were enrolled to the study between </w:t>
            </w:r>
            <w:r>
              <w:t>10/15/2007</w:t>
            </w:r>
            <w:r w:rsidRPr="0016273C">
              <w:t xml:space="preserve"> and </w:t>
            </w:r>
            <w:r>
              <w:t>12/03/2009</w:t>
            </w:r>
          </w:p>
        </w:tc>
      </w:tr>
      <w:tr w:rsidR="00AC1423" w:rsidTr="003B4340">
        <w:trPr>
          <w:gridAfter w:val="1"/>
          <w:wAfter w:w="18" w:type="dxa"/>
        </w:trPr>
        <w:tc>
          <w:tcPr>
            <w:tcW w:w="10998" w:type="dxa"/>
            <w:gridSpan w:val="4"/>
            <w:shd w:val="clear" w:color="auto" w:fill="F2DBDB" w:themeFill="accent2" w:themeFillTint="33"/>
          </w:tcPr>
          <w:p w:rsidR="00AC1423" w:rsidRDefault="00AC1423" w:rsidP="003B4340">
            <w:r w:rsidRPr="00F0272C">
              <w:rPr>
                <w:b/>
              </w:rPr>
              <w:t>Pre-assignment details:</w:t>
            </w:r>
            <w:r>
              <w:t xml:space="preserve">  </w:t>
            </w:r>
            <w:r w:rsidR="003B4340">
              <w:rPr>
                <w:i/>
                <w:sz w:val="20"/>
                <w:szCs w:val="20"/>
              </w:rPr>
              <w:t xml:space="preserve">Describe </w:t>
            </w:r>
            <w:r w:rsidRPr="0043570B">
              <w:rPr>
                <w:i/>
                <w:sz w:val="20"/>
                <w:szCs w:val="20"/>
              </w:rPr>
              <w:t>any significant events and approaches for the overall study (e.g., wash out, run-in, transition) following enrollment</w:t>
            </w:r>
            <w:r w:rsidR="003B4340">
              <w:rPr>
                <w:i/>
                <w:sz w:val="20"/>
                <w:szCs w:val="20"/>
              </w:rPr>
              <w:t>, but prior to group assignment, e.g.</w:t>
            </w:r>
            <w:r w:rsidRPr="0043570B">
              <w:rPr>
                <w:i/>
                <w:sz w:val="20"/>
                <w:szCs w:val="20"/>
              </w:rPr>
              <w:t xml:space="preserve">, </w:t>
            </w:r>
            <w:r w:rsidR="003B4340">
              <w:rPr>
                <w:i/>
                <w:sz w:val="20"/>
                <w:szCs w:val="20"/>
              </w:rPr>
              <w:t>explain any</w:t>
            </w:r>
            <w:r w:rsidRPr="0043570B">
              <w:rPr>
                <w:i/>
                <w:sz w:val="20"/>
                <w:szCs w:val="20"/>
              </w:rPr>
              <w:t xml:space="preserve"> </w:t>
            </w:r>
            <w:r w:rsidR="003B4340">
              <w:rPr>
                <w:i/>
                <w:sz w:val="20"/>
                <w:szCs w:val="20"/>
              </w:rPr>
              <w:t xml:space="preserve">exclusion of </w:t>
            </w:r>
            <w:r w:rsidRPr="0043570B">
              <w:rPr>
                <w:i/>
                <w:sz w:val="20"/>
                <w:szCs w:val="20"/>
              </w:rPr>
              <w:t>enrolled participants before assignment to groups.</w:t>
            </w:r>
          </w:p>
        </w:tc>
      </w:tr>
      <w:tr w:rsidR="00AC1423" w:rsidTr="00AC1423">
        <w:trPr>
          <w:gridAfter w:val="1"/>
          <w:wAfter w:w="18" w:type="dxa"/>
        </w:trPr>
        <w:tc>
          <w:tcPr>
            <w:tcW w:w="10998" w:type="dxa"/>
            <w:gridSpan w:val="4"/>
          </w:tcPr>
          <w:p w:rsidR="00AC1423" w:rsidRPr="00F0272C" w:rsidRDefault="00AC1423" w:rsidP="00B26B34">
            <w:pPr>
              <w:rPr>
                <w:b/>
              </w:rPr>
            </w:pPr>
            <w:r w:rsidRPr="00F0272C">
              <w:rPr>
                <w:b/>
              </w:rPr>
              <w:t>Reporting Groups</w:t>
            </w:r>
            <w:r>
              <w:rPr>
                <w:b/>
              </w:rPr>
              <w:t>:</w:t>
            </w:r>
          </w:p>
        </w:tc>
      </w:tr>
      <w:tr w:rsidR="00AC1423" w:rsidTr="003B4340">
        <w:trPr>
          <w:gridAfter w:val="1"/>
          <w:wAfter w:w="18" w:type="dxa"/>
          <w:trHeight w:val="319"/>
        </w:trPr>
        <w:tc>
          <w:tcPr>
            <w:tcW w:w="3258" w:type="dxa"/>
          </w:tcPr>
          <w:p w:rsidR="00AC1423" w:rsidRPr="0016273C" w:rsidRDefault="00AC1423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740" w:type="dxa"/>
            <w:gridSpan w:val="3"/>
            <w:shd w:val="clear" w:color="auto" w:fill="F2DBDB" w:themeFill="accent2" w:themeFillTint="33"/>
          </w:tcPr>
          <w:p w:rsidR="00AC1423" w:rsidRPr="0016273C" w:rsidRDefault="00AC1423" w:rsidP="00B26B34">
            <w:pPr>
              <w:jc w:val="both"/>
              <w:rPr>
                <w:color w:val="000000"/>
              </w:rPr>
            </w:pPr>
          </w:p>
        </w:tc>
      </w:tr>
      <w:tr w:rsidR="00AC1423" w:rsidTr="003B4340">
        <w:trPr>
          <w:gridAfter w:val="1"/>
          <w:wAfter w:w="18" w:type="dxa"/>
          <w:trHeight w:val="318"/>
        </w:trPr>
        <w:tc>
          <w:tcPr>
            <w:tcW w:w="3258" w:type="dxa"/>
          </w:tcPr>
          <w:p w:rsidR="00AC1423" w:rsidRDefault="00AC1423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740" w:type="dxa"/>
            <w:gridSpan w:val="3"/>
            <w:shd w:val="clear" w:color="auto" w:fill="F2DBDB" w:themeFill="accent2" w:themeFillTint="33"/>
          </w:tcPr>
          <w:p w:rsidR="00AC1423" w:rsidRDefault="00AC1423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23" w:rsidTr="003B4340">
        <w:trPr>
          <w:gridAfter w:val="1"/>
          <w:wAfter w:w="18" w:type="dxa"/>
          <w:trHeight w:val="318"/>
        </w:trPr>
        <w:tc>
          <w:tcPr>
            <w:tcW w:w="3258" w:type="dxa"/>
          </w:tcPr>
          <w:p w:rsidR="00AC1423" w:rsidRDefault="00AC1423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740" w:type="dxa"/>
            <w:gridSpan w:val="3"/>
            <w:shd w:val="clear" w:color="auto" w:fill="F2DBDB" w:themeFill="accent2" w:themeFillTint="33"/>
          </w:tcPr>
          <w:p w:rsidR="00AC1423" w:rsidRDefault="00AC1423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23" w:rsidTr="009A6D94">
        <w:tc>
          <w:tcPr>
            <w:tcW w:w="3258" w:type="dxa"/>
          </w:tcPr>
          <w:p w:rsidR="00AC1423" w:rsidRDefault="00AC1423" w:rsidP="00B26B34">
            <w:r w:rsidRPr="00F0272C">
              <w:rPr>
                <w:b/>
              </w:rPr>
              <w:t>Period:</w:t>
            </w:r>
            <w:r>
              <w:t xml:space="preserve"> </w:t>
            </w:r>
            <w:r w:rsidRPr="00EA79BD">
              <w:rPr>
                <w:i/>
              </w:rPr>
              <w:t>Overall Study</w:t>
            </w:r>
          </w:p>
        </w:tc>
        <w:tc>
          <w:tcPr>
            <w:tcW w:w="2520" w:type="dxa"/>
          </w:tcPr>
          <w:p w:rsidR="00AC1423" w:rsidRPr="001409F5" w:rsidRDefault="00AC1423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700" w:type="dxa"/>
          </w:tcPr>
          <w:p w:rsidR="00AC1423" w:rsidRPr="001409F5" w:rsidRDefault="00AC1423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538" w:type="dxa"/>
            <w:gridSpan w:val="2"/>
          </w:tcPr>
          <w:p w:rsidR="00AC1423" w:rsidRDefault="00AC1423" w:rsidP="00B26B34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</w:tr>
      <w:tr w:rsidR="00AC1423" w:rsidTr="009A6D94">
        <w:tc>
          <w:tcPr>
            <w:tcW w:w="3258" w:type="dxa"/>
          </w:tcPr>
          <w:p w:rsidR="00AC1423" w:rsidRPr="00F0272C" w:rsidRDefault="003B4340" w:rsidP="00B26B34">
            <w:pPr>
              <w:rPr>
                <w:b/>
              </w:rPr>
            </w:pPr>
            <w:r>
              <w:rPr>
                <w:b/>
              </w:rPr>
              <w:t>How many s</w:t>
            </w:r>
            <w:r w:rsidR="00AC1423" w:rsidRPr="00F0272C">
              <w:rPr>
                <w:b/>
              </w:rPr>
              <w:t>tarted</w:t>
            </w:r>
            <w:r>
              <w:rPr>
                <w:b/>
              </w:rPr>
              <w:t xml:space="preserve"> study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70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538" w:type="dxa"/>
            <w:gridSpan w:val="2"/>
            <w:shd w:val="clear" w:color="auto" w:fill="F2DBDB" w:themeFill="accent2" w:themeFillTint="33"/>
          </w:tcPr>
          <w:p w:rsidR="00AC1423" w:rsidRDefault="00AC1423" w:rsidP="00B26B34"/>
        </w:tc>
      </w:tr>
      <w:tr w:rsidR="00AC1423" w:rsidTr="009A6D94">
        <w:tc>
          <w:tcPr>
            <w:tcW w:w="3258" w:type="dxa"/>
            <w:shd w:val="clear" w:color="auto" w:fill="F2DBDB" w:themeFill="accent2" w:themeFillTint="33"/>
          </w:tcPr>
          <w:p w:rsidR="00AC1423" w:rsidRPr="00F0272C" w:rsidRDefault="0097393A" w:rsidP="00174140">
            <w:pPr>
              <w:rPr>
                <w:b/>
              </w:rPr>
            </w:pPr>
            <w:r>
              <w:rPr>
                <w:b/>
              </w:rPr>
              <w:t xml:space="preserve">Study-specific </w:t>
            </w:r>
            <w:r w:rsidR="00174140">
              <w:rPr>
                <w:b/>
              </w:rPr>
              <w:t>midpoint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70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538" w:type="dxa"/>
            <w:gridSpan w:val="2"/>
            <w:shd w:val="clear" w:color="auto" w:fill="F2DBDB" w:themeFill="accent2" w:themeFillTint="33"/>
          </w:tcPr>
          <w:p w:rsidR="00AC1423" w:rsidRDefault="00AC1423" w:rsidP="00B26B34"/>
        </w:tc>
      </w:tr>
      <w:tr w:rsidR="0097393A" w:rsidTr="009A6D94">
        <w:tc>
          <w:tcPr>
            <w:tcW w:w="3258" w:type="dxa"/>
            <w:shd w:val="clear" w:color="auto" w:fill="F2DBDB" w:themeFill="accent2" w:themeFillTint="33"/>
          </w:tcPr>
          <w:p w:rsidR="0097393A" w:rsidRPr="00F0272C" w:rsidRDefault="0097393A" w:rsidP="00174140">
            <w:pPr>
              <w:rPr>
                <w:b/>
              </w:rPr>
            </w:pPr>
            <w:r>
              <w:rPr>
                <w:b/>
              </w:rPr>
              <w:t xml:space="preserve">Study-specific </w:t>
            </w:r>
            <w:r w:rsidR="00174140">
              <w:rPr>
                <w:b/>
              </w:rPr>
              <w:t>midpoint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97393A" w:rsidRDefault="0097393A" w:rsidP="00B26B34"/>
        </w:tc>
        <w:tc>
          <w:tcPr>
            <w:tcW w:w="2700" w:type="dxa"/>
            <w:shd w:val="clear" w:color="auto" w:fill="F2DBDB" w:themeFill="accent2" w:themeFillTint="33"/>
          </w:tcPr>
          <w:p w:rsidR="0097393A" w:rsidRDefault="0097393A" w:rsidP="00B26B34"/>
        </w:tc>
        <w:tc>
          <w:tcPr>
            <w:tcW w:w="2538" w:type="dxa"/>
            <w:gridSpan w:val="2"/>
            <w:shd w:val="clear" w:color="auto" w:fill="F2DBDB" w:themeFill="accent2" w:themeFillTint="33"/>
          </w:tcPr>
          <w:p w:rsidR="0097393A" w:rsidRDefault="0097393A" w:rsidP="00B26B34"/>
        </w:tc>
      </w:tr>
      <w:tr w:rsidR="00AC1423" w:rsidTr="009A6D94">
        <w:tc>
          <w:tcPr>
            <w:tcW w:w="3258" w:type="dxa"/>
          </w:tcPr>
          <w:p w:rsidR="00AC1423" w:rsidRPr="00F0272C" w:rsidRDefault="003B4340" w:rsidP="003B4340">
            <w:pPr>
              <w:rPr>
                <w:b/>
              </w:rPr>
            </w:pPr>
            <w:r>
              <w:rPr>
                <w:b/>
              </w:rPr>
              <w:t>How many c</w:t>
            </w:r>
            <w:r w:rsidR="00AC1423" w:rsidRPr="00F0272C">
              <w:rPr>
                <w:b/>
              </w:rPr>
              <w:t xml:space="preserve">ompleted </w:t>
            </w:r>
            <w:r>
              <w:rPr>
                <w:b/>
              </w:rPr>
              <w:t>study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700" w:type="dxa"/>
            <w:shd w:val="clear" w:color="auto" w:fill="F2DBDB" w:themeFill="accent2" w:themeFillTint="33"/>
          </w:tcPr>
          <w:p w:rsidR="00AC1423" w:rsidRDefault="00AC1423" w:rsidP="00B26B34"/>
        </w:tc>
        <w:tc>
          <w:tcPr>
            <w:tcW w:w="2538" w:type="dxa"/>
            <w:gridSpan w:val="2"/>
            <w:shd w:val="clear" w:color="auto" w:fill="F2DBDB" w:themeFill="accent2" w:themeFillTint="33"/>
          </w:tcPr>
          <w:p w:rsidR="00AC1423" w:rsidRDefault="00AC1423" w:rsidP="00B26B34"/>
        </w:tc>
      </w:tr>
      <w:tr w:rsidR="003B4340" w:rsidTr="009A6D94">
        <w:tc>
          <w:tcPr>
            <w:tcW w:w="3258" w:type="dxa"/>
          </w:tcPr>
          <w:p w:rsidR="003B4340" w:rsidRPr="00F0272C" w:rsidRDefault="003B4340" w:rsidP="00B26B34">
            <w:pPr>
              <w:rPr>
                <w:b/>
              </w:rPr>
            </w:pPr>
            <w:r>
              <w:rPr>
                <w:b/>
              </w:rPr>
              <w:t>How many did not complete study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3B4340" w:rsidRDefault="003B4340" w:rsidP="00B26B34"/>
        </w:tc>
        <w:tc>
          <w:tcPr>
            <w:tcW w:w="2700" w:type="dxa"/>
            <w:shd w:val="clear" w:color="auto" w:fill="F2DBDB" w:themeFill="accent2" w:themeFillTint="33"/>
          </w:tcPr>
          <w:p w:rsidR="003B4340" w:rsidRDefault="003B4340" w:rsidP="00B26B34"/>
        </w:tc>
        <w:tc>
          <w:tcPr>
            <w:tcW w:w="2538" w:type="dxa"/>
            <w:gridSpan w:val="2"/>
            <w:shd w:val="clear" w:color="auto" w:fill="F2DBDB" w:themeFill="accent2" w:themeFillTint="33"/>
          </w:tcPr>
          <w:p w:rsidR="003B4340" w:rsidRDefault="003B4340" w:rsidP="00B26B34"/>
        </w:tc>
      </w:tr>
    </w:tbl>
    <w:p w:rsidR="00B26B34" w:rsidRDefault="00B26B34" w:rsidP="00B26B34">
      <w:pPr>
        <w:spacing w:after="0"/>
      </w:pPr>
    </w:p>
    <w:p w:rsidR="00B26B34" w:rsidRDefault="00B26B34" w:rsidP="00B26B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41"/>
        <w:gridCol w:w="903"/>
        <w:gridCol w:w="717"/>
        <w:gridCol w:w="119"/>
        <w:gridCol w:w="1411"/>
        <w:gridCol w:w="354"/>
        <w:gridCol w:w="1121"/>
        <w:gridCol w:w="580"/>
        <w:gridCol w:w="1263"/>
        <w:gridCol w:w="428"/>
        <w:gridCol w:w="1762"/>
      </w:tblGrid>
      <w:tr w:rsidR="00B26B34" w:rsidTr="00AC1423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B26B34" w:rsidRPr="009650F7" w:rsidRDefault="00B26B34" w:rsidP="00B26B34">
            <w:pPr>
              <w:rPr>
                <w:b/>
              </w:rPr>
            </w:pPr>
            <w:r w:rsidRPr="009650F7">
              <w:rPr>
                <w:b/>
              </w:rPr>
              <w:t>BASELINE CHARACTERISTICS</w:t>
            </w:r>
          </w:p>
        </w:tc>
      </w:tr>
      <w:tr w:rsidR="00B26B34" w:rsidTr="0097393A">
        <w:trPr>
          <w:trHeight w:val="319"/>
        </w:trPr>
        <w:tc>
          <w:tcPr>
            <w:tcW w:w="3261" w:type="dxa"/>
            <w:gridSpan w:val="3"/>
          </w:tcPr>
          <w:p w:rsidR="00B26B34" w:rsidRPr="0016273C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755" w:type="dxa"/>
            <w:gridSpan w:val="9"/>
            <w:shd w:val="clear" w:color="auto" w:fill="F2DBDB" w:themeFill="accent2" w:themeFillTint="33"/>
          </w:tcPr>
          <w:p w:rsidR="00B26B34" w:rsidRPr="00024029" w:rsidRDefault="000C11A9" w:rsidP="000C11A9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0C11A9" w:rsidTr="0097393A">
        <w:trPr>
          <w:trHeight w:val="318"/>
        </w:trPr>
        <w:tc>
          <w:tcPr>
            <w:tcW w:w="3261" w:type="dxa"/>
            <w:gridSpan w:val="3"/>
          </w:tcPr>
          <w:p w:rsidR="000C11A9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755" w:type="dxa"/>
            <w:gridSpan w:val="9"/>
            <w:shd w:val="clear" w:color="auto" w:fill="F2DBDB" w:themeFill="accent2" w:themeFillTint="33"/>
          </w:tcPr>
          <w:p w:rsidR="000C11A9" w:rsidRPr="00024029" w:rsidRDefault="000C11A9" w:rsidP="000C11A9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AC1423" w:rsidTr="0097393A">
        <w:trPr>
          <w:trHeight w:val="318"/>
        </w:trPr>
        <w:tc>
          <w:tcPr>
            <w:tcW w:w="3261" w:type="dxa"/>
            <w:gridSpan w:val="3"/>
          </w:tcPr>
          <w:p w:rsidR="00AC1423" w:rsidRDefault="00AC1423" w:rsidP="00AC1423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755" w:type="dxa"/>
            <w:gridSpan w:val="9"/>
            <w:shd w:val="clear" w:color="auto" w:fill="F2DBDB" w:themeFill="accent2" w:themeFillTint="33"/>
          </w:tcPr>
          <w:p w:rsidR="00AC1423" w:rsidRPr="00024029" w:rsidRDefault="00AC1423" w:rsidP="00AC1423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186DF7" w:rsidRPr="00D92C6E" w:rsidTr="0097393A">
        <w:tc>
          <w:tcPr>
            <w:tcW w:w="3978" w:type="dxa"/>
            <w:gridSpan w:val="4"/>
          </w:tcPr>
          <w:p w:rsidR="00186DF7" w:rsidRPr="006C2830" w:rsidRDefault="00186DF7" w:rsidP="00186DF7">
            <w:pPr>
              <w:jc w:val="right"/>
            </w:pPr>
          </w:p>
        </w:tc>
        <w:tc>
          <w:tcPr>
            <w:tcW w:w="1530" w:type="dxa"/>
            <w:gridSpan w:val="2"/>
          </w:tcPr>
          <w:p w:rsidR="00186DF7" w:rsidRPr="001409F5" w:rsidRDefault="00186DF7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475" w:type="dxa"/>
            <w:gridSpan w:val="2"/>
          </w:tcPr>
          <w:p w:rsidR="00186DF7" w:rsidRPr="001409F5" w:rsidRDefault="00186DF7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843" w:type="dxa"/>
            <w:gridSpan w:val="2"/>
          </w:tcPr>
          <w:p w:rsidR="00186DF7" w:rsidRDefault="00186DF7" w:rsidP="00B26B34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2190" w:type="dxa"/>
            <w:gridSpan w:val="2"/>
          </w:tcPr>
          <w:p w:rsidR="00186DF7" w:rsidRPr="001409F5" w:rsidRDefault="00186DF7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97393A" w:rsidTr="0097393A">
        <w:tc>
          <w:tcPr>
            <w:tcW w:w="3978" w:type="dxa"/>
            <w:gridSpan w:val="4"/>
          </w:tcPr>
          <w:p w:rsidR="0097393A" w:rsidRDefault="0097393A" w:rsidP="0097393A">
            <w:pPr>
              <w:jc w:val="right"/>
            </w:pPr>
            <w:r>
              <w:rPr>
                <w:b/>
              </w:rPr>
              <w:t>N evaluated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97393A" w:rsidRDefault="0097393A" w:rsidP="00B26B34"/>
        </w:tc>
        <w:tc>
          <w:tcPr>
            <w:tcW w:w="1475" w:type="dxa"/>
            <w:gridSpan w:val="2"/>
            <w:shd w:val="clear" w:color="auto" w:fill="F2DBDB" w:themeFill="accent2" w:themeFillTint="33"/>
          </w:tcPr>
          <w:p w:rsidR="0097393A" w:rsidRDefault="0097393A" w:rsidP="00B26B34"/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97393A" w:rsidRDefault="0097393A" w:rsidP="00B26B34"/>
        </w:tc>
        <w:tc>
          <w:tcPr>
            <w:tcW w:w="2190" w:type="dxa"/>
            <w:gridSpan w:val="2"/>
            <w:shd w:val="clear" w:color="auto" w:fill="F2DBDB" w:themeFill="accent2" w:themeFillTint="33"/>
          </w:tcPr>
          <w:p w:rsidR="0097393A" w:rsidRDefault="0097393A" w:rsidP="00B26B34"/>
        </w:tc>
      </w:tr>
      <w:tr w:rsidR="0097393A" w:rsidTr="0097393A">
        <w:tc>
          <w:tcPr>
            <w:tcW w:w="3978" w:type="dxa"/>
            <w:gridSpan w:val="4"/>
          </w:tcPr>
          <w:p w:rsidR="0097393A" w:rsidRDefault="0097393A" w:rsidP="009A6D94">
            <w:r>
              <w:rPr>
                <w:sz w:val="20"/>
                <w:szCs w:val="20"/>
              </w:rPr>
              <w:t xml:space="preserve">Measure </w:t>
            </w:r>
            <w:r w:rsidRPr="009A6D94">
              <w:rPr>
                <w:sz w:val="20"/>
                <w:szCs w:val="20"/>
              </w:rPr>
              <w:t xml:space="preserve">of </w:t>
            </w:r>
            <w:hyperlink w:anchor="CentralT" w:tooltip="Result may be reported as Number, Mean, Median, Least Squares Mean, Geometric Mean or Log mean" w:history="1">
              <w:r w:rsidR="009A6D94" w:rsidRPr="00127A91">
                <w:rPr>
                  <w:rStyle w:val="Hyperlink"/>
                  <w:b/>
                  <w:sz w:val="20"/>
                  <w:szCs w:val="20"/>
                </w:rPr>
                <w:t>Central Tendency</w:t>
              </w:r>
            </w:hyperlink>
            <w:r w:rsidR="009A6D94" w:rsidRPr="009A6D94">
              <w:rPr>
                <w:b/>
                <w:sz w:val="20"/>
                <w:szCs w:val="20"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9A6D94" w:rsidRPr="009A6D94">
                <w:rPr>
                  <w:rStyle w:val="Hyperlink"/>
                  <w:b/>
                  <w:sz w:val="20"/>
                  <w:szCs w:val="20"/>
                </w:rPr>
                <w:t>Dispersion</w:t>
              </w:r>
            </w:hyperlink>
            <w:r w:rsidR="009A6D94" w:rsidRPr="009A6D94">
              <w:rPr>
                <w:b/>
                <w:sz w:val="20"/>
                <w:szCs w:val="20"/>
              </w:rPr>
              <w:t>)*</w:t>
            </w:r>
            <w:r w:rsidRPr="009A6D94">
              <w:rPr>
                <w:sz w:val="20"/>
                <w:szCs w:val="20"/>
              </w:rPr>
              <w:t>↓</w:t>
            </w:r>
          </w:p>
        </w:tc>
        <w:tc>
          <w:tcPr>
            <w:tcW w:w="7038" w:type="dxa"/>
            <w:gridSpan w:val="8"/>
            <w:shd w:val="clear" w:color="auto" w:fill="A6A6A6" w:themeFill="background1" w:themeFillShade="A6"/>
          </w:tcPr>
          <w:p w:rsidR="0097393A" w:rsidRDefault="0097393A" w:rsidP="00B26B34"/>
        </w:tc>
      </w:tr>
      <w:tr w:rsidR="0097393A" w:rsidTr="0097393A">
        <w:tc>
          <w:tcPr>
            <w:tcW w:w="1617" w:type="dxa"/>
          </w:tcPr>
          <w:p w:rsidR="006C2830" w:rsidRPr="00D92C6E" w:rsidRDefault="006C2830" w:rsidP="006C2830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2361" w:type="dxa"/>
            <w:gridSpan w:val="3"/>
            <w:shd w:val="clear" w:color="auto" w:fill="F2DBDB" w:themeFill="accent2" w:themeFillTint="33"/>
          </w:tcPr>
          <w:p w:rsidR="006C2830" w:rsidRDefault="009A6D94" w:rsidP="009A6D94">
            <w:r>
              <w:t>mean(</w:t>
            </w:r>
            <w:proofErr w:type="spellStart"/>
            <w:r>
              <w:t>sd</w:t>
            </w:r>
            <w:proofErr w:type="spellEnd"/>
            <w:r>
              <w:t>)*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6C2830" w:rsidRDefault="006C2830" w:rsidP="00B26B34">
            <w:r>
              <w:t>____ (____)</w:t>
            </w:r>
          </w:p>
        </w:tc>
        <w:tc>
          <w:tcPr>
            <w:tcW w:w="1475" w:type="dxa"/>
            <w:gridSpan w:val="2"/>
            <w:shd w:val="clear" w:color="auto" w:fill="F2DBDB" w:themeFill="accent2" w:themeFillTint="33"/>
          </w:tcPr>
          <w:p w:rsidR="006C2830" w:rsidRDefault="006C2830" w:rsidP="00B26B34">
            <w:r>
              <w:t>____ (____)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6C2830" w:rsidRDefault="006C2830" w:rsidP="00A961CE">
            <w:r>
              <w:t>____ (____)</w:t>
            </w:r>
          </w:p>
        </w:tc>
        <w:tc>
          <w:tcPr>
            <w:tcW w:w="2190" w:type="dxa"/>
            <w:gridSpan w:val="2"/>
            <w:shd w:val="clear" w:color="auto" w:fill="F2DBDB" w:themeFill="accent2" w:themeFillTint="33"/>
          </w:tcPr>
          <w:p w:rsidR="006C2830" w:rsidRDefault="006C2830" w:rsidP="00B26B34">
            <w:r>
              <w:t>____ (____)</w:t>
            </w:r>
          </w:p>
        </w:tc>
      </w:tr>
      <w:tr w:rsidR="0097393A" w:rsidTr="00661695">
        <w:tc>
          <w:tcPr>
            <w:tcW w:w="3978" w:type="dxa"/>
            <w:gridSpan w:val="4"/>
          </w:tcPr>
          <w:p w:rsidR="0097393A" w:rsidRDefault="0097393A" w:rsidP="00A961CE">
            <w:pPr>
              <w:rPr>
                <w:b/>
              </w:rPr>
            </w:pPr>
            <w:r w:rsidRPr="00D92C6E">
              <w:rPr>
                <w:b/>
              </w:rPr>
              <w:t>Gender:</w:t>
            </w:r>
          </w:p>
        </w:tc>
        <w:tc>
          <w:tcPr>
            <w:tcW w:w="1530" w:type="dxa"/>
            <w:gridSpan w:val="2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843" w:type="dxa"/>
            <w:gridSpan w:val="2"/>
          </w:tcPr>
          <w:p w:rsidR="0097393A" w:rsidRDefault="0097393A" w:rsidP="00A961CE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2190" w:type="dxa"/>
            <w:gridSpan w:val="2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97393A" w:rsidTr="0097393A">
        <w:tc>
          <w:tcPr>
            <w:tcW w:w="1617" w:type="dxa"/>
          </w:tcPr>
          <w:p w:rsidR="006C2830" w:rsidRPr="00D92C6E" w:rsidRDefault="006C2830" w:rsidP="006C2830">
            <w:pPr>
              <w:rPr>
                <w:b/>
              </w:rPr>
            </w:pPr>
            <w:r w:rsidRPr="00D92C6E">
              <w:rPr>
                <w:b/>
              </w:rPr>
              <w:t xml:space="preserve">  Female</w:t>
            </w:r>
            <w:r>
              <w:rPr>
                <w:b/>
              </w:rPr>
              <w:t xml:space="preserve"> </w:t>
            </w:r>
          </w:p>
        </w:tc>
        <w:tc>
          <w:tcPr>
            <w:tcW w:w="2361" w:type="dxa"/>
            <w:gridSpan w:val="3"/>
            <w:shd w:val="clear" w:color="auto" w:fill="F2DBDB" w:themeFill="accent2" w:themeFillTint="33"/>
          </w:tcPr>
          <w:p w:rsidR="006C2830" w:rsidRDefault="006C2830" w:rsidP="00B26B34">
            <w:r>
              <w:rPr>
                <w:b/>
              </w:rPr>
              <w:t>(N)*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475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219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</w:tr>
      <w:tr w:rsidR="0097393A" w:rsidTr="0097393A">
        <w:tc>
          <w:tcPr>
            <w:tcW w:w="1617" w:type="dxa"/>
          </w:tcPr>
          <w:p w:rsidR="006C2830" w:rsidRPr="00D92C6E" w:rsidRDefault="006C2830" w:rsidP="006C2830">
            <w:pPr>
              <w:rPr>
                <w:b/>
              </w:rPr>
            </w:pPr>
            <w:r w:rsidRPr="00D92C6E">
              <w:rPr>
                <w:b/>
              </w:rPr>
              <w:t xml:space="preserve">  Male</w:t>
            </w:r>
            <w:r>
              <w:rPr>
                <w:b/>
              </w:rPr>
              <w:t xml:space="preserve"> </w:t>
            </w:r>
          </w:p>
        </w:tc>
        <w:tc>
          <w:tcPr>
            <w:tcW w:w="2361" w:type="dxa"/>
            <w:gridSpan w:val="3"/>
            <w:shd w:val="clear" w:color="auto" w:fill="F2DBDB" w:themeFill="accent2" w:themeFillTint="33"/>
          </w:tcPr>
          <w:p w:rsidR="006C2830" w:rsidRDefault="006C2830" w:rsidP="00B26B34">
            <w:r>
              <w:rPr>
                <w:b/>
              </w:rPr>
              <w:t>(N)*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475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219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</w:tr>
      <w:tr w:rsidR="0097393A" w:rsidTr="000D2A75">
        <w:tc>
          <w:tcPr>
            <w:tcW w:w="3978" w:type="dxa"/>
            <w:gridSpan w:val="4"/>
          </w:tcPr>
          <w:p w:rsidR="0097393A" w:rsidRDefault="0097393A" w:rsidP="00A961CE">
            <w:pPr>
              <w:rPr>
                <w:b/>
              </w:rPr>
            </w:pPr>
            <w:r w:rsidRPr="00D92C6E">
              <w:rPr>
                <w:b/>
              </w:rPr>
              <w:t>Region of Enrollment: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843" w:type="dxa"/>
            <w:gridSpan w:val="2"/>
          </w:tcPr>
          <w:p w:rsidR="0097393A" w:rsidRDefault="0097393A" w:rsidP="00A961CE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97393A" w:rsidTr="0097393A">
        <w:tc>
          <w:tcPr>
            <w:tcW w:w="1617" w:type="dxa"/>
          </w:tcPr>
          <w:p w:rsidR="006C2830" w:rsidRPr="00D92C6E" w:rsidRDefault="006C2830" w:rsidP="006C2830">
            <w:pPr>
              <w:rPr>
                <w:b/>
              </w:rPr>
            </w:pPr>
            <w:r w:rsidRPr="00D92C6E">
              <w:rPr>
                <w:b/>
              </w:rPr>
              <w:t xml:space="preserve">  U.S.</w:t>
            </w:r>
            <w:r>
              <w:rPr>
                <w:b/>
              </w:rPr>
              <w:t xml:space="preserve"> </w:t>
            </w:r>
          </w:p>
        </w:tc>
        <w:tc>
          <w:tcPr>
            <w:tcW w:w="2361" w:type="dxa"/>
            <w:gridSpan w:val="3"/>
            <w:shd w:val="clear" w:color="auto" w:fill="F2DBDB" w:themeFill="accent2" w:themeFillTint="33"/>
          </w:tcPr>
          <w:p w:rsidR="006C2830" w:rsidRDefault="006C2830" w:rsidP="00B26B34">
            <w:r>
              <w:rPr>
                <w:b/>
              </w:rPr>
              <w:t>(N)*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475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2190" w:type="dxa"/>
            <w:gridSpan w:val="2"/>
            <w:shd w:val="clear" w:color="auto" w:fill="F2DBDB" w:themeFill="accent2" w:themeFillTint="33"/>
          </w:tcPr>
          <w:p w:rsidR="006C2830" w:rsidRDefault="006C2830" w:rsidP="00B26B34"/>
        </w:tc>
      </w:tr>
      <w:tr w:rsidR="006C2830" w:rsidTr="0097393A">
        <w:tc>
          <w:tcPr>
            <w:tcW w:w="9254" w:type="dxa"/>
            <w:gridSpan w:val="11"/>
            <w:shd w:val="clear" w:color="auto" w:fill="F2F2F2" w:themeFill="background1" w:themeFillShade="F2"/>
          </w:tcPr>
          <w:p w:rsidR="006C2830" w:rsidRPr="00185D10" w:rsidRDefault="006C2830" w:rsidP="00B26B34">
            <w:pPr>
              <w:rPr>
                <w:b/>
              </w:rPr>
            </w:pPr>
            <w:r w:rsidRPr="00185D10">
              <w:rPr>
                <w:b/>
              </w:rPr>
              <w:t>Study-specific Baseline Measures</w:t>
            </w:r>
            <w:r>
              <w:rPr>
                <w:b/>
              </w:rPr>
              <w:t>, if applicable</w:t>
            </w:r>
            <w:r w:rsidRPr="00185D10">
              <w:rPr>
                <w:b/>
              </w:rPr>
              <w:t>: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6C2830" w:rsidRPr="00185D10" w:rsidRDefault="006C2830" w:rsidP="00B26B34">
            <w:pPr>
              <w:rPr>
                <w:b/>
              </w:rPr>
            </w:pPr>
          </w:p>
        </w:tc>
      </w:tr>
      <w:tr w:rsidR="0097393A" w:rsidTr="001C5FDB">
        <w:tc>
          <w:tcPr>
            <w:tcW w:w="4097" w:type="dxa"/>
            <w:gridSpan w:val="5"/>
            <w:shd w:val="clear" w:color="auto" w:fill="auto"/>
          </w:tcPr>
          <w:p w:rsidR="0097393A" w:rsidRPr="0097393A" w:rsidRDefault="0029085E" w:rsidP="009739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</w:t>
            </w:r>
            <w:r w:rsidRPr="009A6D94">
              <w:rPr>
                <w:sz w:val="20"/>
                <w:szCs w:val="20"/>
              </w:rPr>
              <w:t xml:space="preserve">of </w:t>
            </w:r>
            <w:hyperlink w:anchor="CentralT" w:tooltip="Result may be reported as Number, Mean, Median, Least Squares Mean, Geometric Mean or Log mean" w:history="1">
              <w:r w:rsidRPr="00127A91">
                <w:rPr>
                  <w:rStyle w:val="Hyperlink"/>
                  <w:b/>
                  <w:sz w:val="20"/>
                  <w:szCs w:val="20"/>
                </w:rPr>
                <w:t>Central Tendency</w:t>
              </w:r>
            </w:hyperlink>
            <w:r w:rsidRPr="009A6D94">
              <w:rPr>
                <w:b/>
                <w:sz w:val="20"/>
                <w:szCs w:val="20"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Pr="009A6D94">
                <w:rPr>
                  <w:rStyle w:val="Hyperlink"/>
                  <w:b/>
                  <w:sz w:val="20"/>
                  <w:szCs w:val="20"/>
                </w:rPr>
                <w:t>Dispersion</w:t>
              </w:r>
            </w:hyperlink>
            <w:r w:rsidRPr="009A6D94">
              <w:rPr>
                <w:b/>
                <w:sz w:val="20"/>
                <w:szCs w:val="20"/>
              </w:rPr>
              <w:t>)*</w:t>
            </w:r>
            <w:r w:rsidRPr="009A6D94">
              <w:rPr>
                <w:sz w:val="20"/>
                <w:szCs w:val="20"/>
              </w:rPr>
              <w:t>↓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97393A" w:rsidRDefault="0097393A" w:rsidP="00A961CE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1762" w:type="dxa"/>
            <w:shd w:val="clear" w:color="auto" w:fill="auto"/>
          </w:tcPr>
          <w:p w:rsidR="0097393A" w:rsidRPr="001409F5" w:rsidRDefault="0097393A" w:rsidP="00A961CE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9A6D94" w:rsidTr="0097393A">
        <w:tc>
          <w:tcPr>
            <w:tcW w:w="2358" w:type="dxa"/>
            <w:gridSpan w:val="2"/>
            <w:shd w:val="clear" w:color="auto" w:fill="F2DBDB" w:themeFill="accent2" w:themeFillTint="33"/>
          </w:tcPr>
          <w:p w:rsidR="006C2830" w:rsidRPr="00AC1423" w:rsidRDefault="006C2830" w:rsidP="00A961CE">
            <w:pPr>
              <w:rPr>
                <w:i/>
              </w:rPr>
            </w:pPr>
            <w:r w:rsidRPr="00AC1423">
              <w:rPr>
                <w:i/>
              </w:rPr>
              <w:t>Name of measure</w:t>
            </w:r>
          </w:p>
        </w:tc>
        <w:tc>
          <w:tcPr>
            <w:tcW w:w="1739" w:type="dxa"/>
            <w:gridSpan w:val="3"/>
            <w:shd w:val="clear" w:color="auto" w:fill="F2DBDB" w:themeFill="accent2" w:themeFillTint="33"/>
          </w:tcPr>
          <w:p w:rsidR="006C2830" w:rsidRDefault="006C2830" w:rsidP="00B26B34"/>
        </w:tc>
        <w:tc>
          <w:tcPr>
            <w:tcW w:w="1765" w:type="dxa"/>
            <w:gridSpan w:val="2"/>
            <w:shd w:val="clear" w:color="auto" w:fill="F2DBDB" w:themeFill="accent2" w:themeFillTint="33"/>
          </w:tcPr>
          <w:p w:rsidR="006C2830" w:rsidRDefault="006C2830" w:rsidP="00186DF7">
            <w:r>
              <w:t>______ (____ _)*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6C2830" w:rsidRDefault="00186DF7" w:rsidP="00186DF7">
            <w:r>
              <w:t>_____ (____</w:t>
            </w:r>
            <w:r w:rsidR="006C2830">
              <w:t>__)*</w:t>
            </w:r>
          </w:p>
        </w:tc>
        <w:tc>
          <w:tcPr>
            <w:tcW w:w="1691" w:type="dxa"/>
            <w:gridSpan w:val="2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  <w:tc>
          <w:tcPr>
            <w:tcW w:w="1762" w:type="dxa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</w:tr>
      <w:tr w:rsidR="009A6D94" w:rsidTr="0097393A">
        <w:tc>
          <w:tcPr>
            <w:tcW w:w="2358" w:type="dxa"/>
            <w:gridSpan w:val="2"/>
            <w:shd w:val="clear" w:color="auto" w:fill="F2DBDB" w:themeFill="accent2" w:themeFillTint="33"/>
          </w:tcPr>
          <w:p w:rsidR="006C2830" w:rsidRPr="00AC1423" w:rsidRDefault="006C2830" w:rsidP="00A961CE">
            <w:pPr>
              <w:rPr>
                <w:i/>
              </w:rPr>
            </w:pPr>
            <w:r w:rsidRPr="00AC1423">
              <w:rPr>
                <w:i/>
              </w:rPr>
              <w:t>Name of measure</w:t>
            </w:r>
          </w:p>
        </w:tc>
        <w:tc>
          <w:tcPr>
            <w:tcW w:w="1739" w:type="dxa"/>
            <w:gridSpan w:val="3"/>
            <w:shd w:val="clear" w:color="auto" w:fill="F2DBDB" w:themeFill="accent2" w:themeFillTint="33"/>
          </w:tcPr>
          <w:p w:rsidR="006C2830" w:rsidRDefault="006C2830" w:rsidP="006C2830"/>
        </w:tc>
        <w:tc>
          <w:tcPr>
            <w:tcW w:w="1765" w:type="dxa"/>
            <w:gridSpan w:val="2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  <w:tc>
          <w:tcPr>
            <w:tcW w:w="1691" w:type="dxa"/>
            <w:gridSpan w:val="2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  <w:tc>
          <w:tcPr>
            <w:tcW w:w="1762" w:type="dxa"/>
            <w:shd w:val="clear" w:color="auto" w:fill="F2DBDB" w:themeFill="accent2" w:themeFillTint="33"/>
          </w:tcPr>
          <w:p w:rsidR="006C2830" w:rsidRDefault="006C2830" w:rsidP="00186DF7">
            <w:r>
              <w:t>_____ (______)*</w:t>
            </w:r>
          </w:p>
        </w:tc>
      </w:tr>
    </w:tbl>
    <w:p w:rsidR="008014D3" w:rsidRPr="006C2830" w:rsidRDefault="00B26B34" w:rsidP="006C2830">
      <w:pPr>
        <w:spacing w:after="0" w:line="240" w:lineRule="auto"/>
        <w:rPr>
          <w:sz w:val="18"/>
          <w:szCs w:val="18"/>
        </w:rPr>
      </w:pPr>
      <w:r w:rsidRPr="006C2830">
        <w:rPr>
          <w:sz w:val="18"/>
          <w:szCs w:val="18"/>
        </w:rPr>
        <w:t xml:space="preserve">*Report 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</w:t>
      </w:r>
      <w:r w:rsidR="00055FBC" w:rsidRPr="006C2830">
        <w:rPr>
          <w:sz w:val="18"/>
          <w:szCs w:val="18"/>
        </w:rPr>
        <w:t xml:space="preserve">; Measures reported as “Number” </w:t>
      </w:r>
      <w:r w:rsidR="00186DF7">
        <w:rPr>
          <w:sz w:val="18"/>
          <w:szCs w:val="18"/>
        </w:rPr>
        <w:t xml:space="preserve">(N) </w:t>
      </w:r>
      <w:r w:rsidR="00055FBC" w:rsidRPr="006C2830">
        <w:rPr>
          <w:sz w:val="18"/>
          <w:szCs w:val="18"/>
        </w:rPr>
        <w:t>do not require a measure of dispersion.</w:t>
      </w:r>
      <w:r w:rsidR="008014D3" w:rsidRPr="006C2830">
        <w:rPr>
          <w:sz w:val="18"/>
          <w:szCs w:val="18"/>
        </w:rPr>
        <w:br w:type="page"/>
      </w:r>
    </w:p>
    <w:p w:rsidR="008014D3" w:rsidRDefault="00A81F6A" w:rsidP="00B26B34">
      <w:pPr>
        <w:spacing w:after="0"/>
      </w:pPr>
      <w:r>
        <w:rPr>
          <w:b/>
          <w:sz w:val="32"/>
          <w:szCs w:val="32"/>
        </w:rPr>
        <w:lastRenderedPageBreak/>
        <w:t xml:space="preserve">PRIMARY </w:t>
      </w:r>
      <w:r w:rsidR="008014D3"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="008014D3"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="008014D3" w:rsidRPr="008014D3">
        <w:rPr>
          <w:b/>
          <w:sz w:val="32"/>
          <w:szCs w:val="32"/>
        </w:rPr>
        <w:t xml:space="preserve"> –</w:t>
      </w:r>
      <w:r w:rsidR="008014D3">
        <w:t xml:space="preserve"> ClinicalTrials.gov requires results, and statistical analyses as appropriate, for ALL pre-specified Primary and Secondary Outcome Measures in an </w:t>
      </w:r>
      <w:hyperlink r:id="rId9" w:anchor="WhichTrialsMustBeRegistered" w:history="1">
        <w:r w:rsidR="008014D3" w:rsidRPr="008014D3">
          <w:rPr>
            <w:rStyle w:val="Hyperlink"/>
          </w:rPr>
          <w:t>Applicable Clinical Trial (ACT)</w:t>
        </w:r>
      </w:hyperlink>
      <w:r w:rsidR="008014D3">
        <w:t>.</w:t>
      </w:r>
    </w:p>
    <w:bookmarkStart w:id="1" w:name="Hover"/>
    <w:p w:rsidR="000C11A9" w:rsidRPr="00A81F6A" w:rsidRDefault="00127A91" w:rsidP="000C11A9">
      <w:pPr>
        <w:pStyle w:val="ListParagraph"/>
        <w:numPr>
          <w:ilvl w:val="0"/>
          <w:numId w:val="9"/>
        </w:numPr>
        <w:spacing w:after="0"/>
        <w:rPr>
          <w:b/>
          <w:color w:val="0000FF"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 xml:space="preserve"> HYPERLINK  \l "Hover" \o "Hyperlinked text displays help tips" 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0C11A9" w:rsidRPr="00127A91">
        <w:rPr>
          <w:rStyle w:val="Hyperlink"/>
          <w:b/>
        </w:rPr>
        <w:t xml:space="preserve">Hover mouse over hyperlinked </w:t>
      </w:r>
      <w:r w:rsidR="0029085E" w:rsidRPr="00127A91">
        <w:rPr>
          <w:rStyle w:val="Hyperlink"/>
          <w:b/>
        </w:rPr>
        <w:t>text</w:t>
      </w:r>
      <w:r w:rsidR="000C11A9" w:rsidRPr="00127A91">
        <w:rPr>
          <w:rStyle w:val="Hyperlink"/>
          <w:b/>
        </w:rPr>
        <w:t xml:space="preserve"> to view Help </w:t>
      </w:r>
      <w:r w:rsidR="0029085E" w:rsidRPr="00127A91">
        <w:rPr>
          <w:rStyle w:val="Hyperlink"/>
          <w:b/>
        </w:rPr>
        <w:t>tips</w:t>
      </w:r>
      <w:r>
        <w:rPr>
          <w:b/>
          <w:color w:val="0000FF"/>
        </w:rPr>
        <w:fldChar w:fldCharType="end"/>
      </w:r>
    </w:p>
    <w:bookmarkEnd w:id="1"/>
    <w:p w:rsidR="008014D3" w:rsidRDefault="008014D3" w:rsidP="00B26B34">
      <w:pPr>
        <w:spacing w:after="0"/>
      </w:pPr>
    </w:p>
    <w:p w:rsidR="008014D3" w:rsidRDefault="008014D3" w:rsidP="00B26B34">
      <w:pPr>
        <w:spacing w:after="0"/>
      </w:pPr>
      <w:r>
        <w:t>Copy and paste the table if reporting multiple Primary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1980"/>
        <w:gridCol w:w="1710"/>
        <w:gridCol w:w="1679"/>
        <w:gridCol w:w="1741"/>
      </w:tblGrid>
      <w:tr w:rsidR="00B26B34" w:rsidTr="00AD17A7">
        <w:tc>
          <w:tcPr>
            <w:tcW w:w="10458" w:type="dxa"/>
            <w:gridSpan w:val="5"/>
            <w:shd w:val="clear" w:color="auto" w:fill="D9D9D9" w:themeFill="background1" w:themeFillShade="D9"/>
          </w:tcPr>
          <w:p w:rsidR="00B26B34" w:rsidRPr="00EE335A" w:rsidRDefault="00B26B34" w:rsidP="00B26B34">
            <w:pPr>
              <w:rPr>
                <w:b/>
              </w:rPr>
            </w:pPr>
            <w:r>
              <w:rPr>
                <w:b/>
              </w:rPr>
              <w:t>PRIMARY OUTCOME MEASURE</w:t>
            </w:r>
          </w:p>
        </w:tc>
      </w:tr>
      <w:tr w:rsidR="00B26B34" w:rsidTr="00A81F6A">
        <w:tc>
          <w:tcPr>
            <w:tcW w:w="3348" w:type="dxa"/>
          </w:tcPr>
          <w:p w:rsidR="00B26B34" w:rsidRPr="00EE335A" w:rsidRDefault="00E3089D" w:rsidP="00B26B3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B26B34" w:rsidRPr="004414C7">
                <w:rPr>
                  <w:rStyle w:val="Hyperlink"/>
                  <w:b/>
                </w:rPr>
                <w:t>Measure Title: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A81F6A">
        <w:tc>
          <w:tcPr>
            <w:tcW w:w="3348" w:type="dxa"/>
          </w:tcPr>
          <w:p w:rsidR="00B26B34" w:rsidRPr="00EE335A" w:rsidRDefault="00E3089D" w:rsidP="00B26B3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B26B34" w:rsidRPr="00B710DA">
                <w:rPr>
                  <w:rStyle w:val="Hyperlink"/>
                  <w:b/>
                </w:rPr>
                <w:t>Measure Description: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A81F6A">
        <w:tc>
          <w:tcPr>
            <w:tcW w:w="3348" w:type="dxa"/>
          </w:tcPr>
          <w:p w:rsidR="00B26B34" w:rsidRPr="00EE335A" w:rsidRDefault="00E3089D" w:rsidP="00B26B3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B26B34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A81F6A">
        <w:tc>
          <w:tcPr>
            <w:tcW w:w="3348" w:type="dxa"/>
          </w:tcPr>
          <w:p w:rsidR="00B26B34" w:rsidRDefault="00B26B34" w:rsidP="00B26B3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26B34" w:rsidTr="00A81F6A">
        <w:tc>
          <w:tcPr>
            <w:tcW w:w="3348" w:type="dxa"/>
          </w:tcPr>
          <w:p w:rsidR="00B26B34" w:rsidRPr="00EE335A" w:rsidRDefault="00E3089D" w:rsidP="00B26B3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B26B34" w:rsidRPr="00B26B34">
                <w:rPr>
                  <w:rStyle w:val="Hyperlink"/>
                  <w:b/>
                </w:rPr>
                <w:t>Time Frame: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0C11A9" w:rsidTr="00AD17A7">
        <w:trPr>
          <w:trHeight w:val="319"/>
        </w:trPr>
        <w:tc>
          <w:tcPr>
            <w:tcW w:w="3348" w:type="dxa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0C11A9" w:rsidRPr="00024029" w:rsidRDefault="000C11A9" w:rsidP="000C11A9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0C11A9" w:rsidTr="00AD17A7">
        <w:trPr>
          <w:trHeight w:val="318"/>
        </w:trPr>
        <w:tc>
          <w:tcPr>
            <w:tcW w:w="3348" w:type="dxa"/>
          </w:tcPr>
          <w:p w:rsidR="000C11A9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0C11A9" w:rsidRPr="00024029" w:rsidRDefault="000C11A9" w:rsidP="000C11A9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887B3F" w:rsidTr="00AD17A7">
        <w:trPr>
          <w:trHeight w:val="318"/>
        </w:trPr>
        <w:tc>
          <w:tcPr>
            <w:tcW w:w="3348" w:type="dxa"/>
          </w:tcPr>
          <w:p w:rsidR="00887B3F" w:rsidRDefault="00887B3F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887B3F" w:rsidRPr="00024029" w:rsidRDefault="00887B3F" w:rsidP="00887B3F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AD17A7" w:rsidTr="00AD17A7">
        <w:tc>
          <w:tcPr>
            <w:tcW w:w="3348" w:type="dxa"/>
          </w:tcPr>
          <w:p w:rsidR="00AD17A7" w:rsidRPr="00EE335A" w:rsidRDefault="00AD17A7" w:rsidP="00B26B3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1980" w:type="dxa"/>
          </w:tcPr>
          <w:p w:rsidR="00AD17A7" w:rsidRPr="001409F5" w:rsidRDefault="00AD17A7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710" w:type="dxa"/>
          </w:tcPr>
          <w:p w:rsidR="00AD17A7" w:rsidRPr="001409F5" w:rsidRDefault="00AD17A7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679" w:type="dxa"/>
          </w:tcPr>
          <w:p w:rsidR="00AD17A7" w:rsidRDefault="00AD17A7" w:rsidP="00B26B34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1741" w:type="dxa"/>
          </w:tcPr>
          <w:p w:rsidR="00AD17A7" w:rsidRPr="001409F5" w:rsidRDefault="00AD17A7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AD17A7" w:rsidTr="00AD17A7">
        <w:tc>
          <w:tcPr>
            <w:tcW w:w="3348" w:type="dxa"/>
          </w:tcPr>
          <w:p w:rsidR="00AD17A7" w:rsidRPr="00EE335A" w:rsidRDefault="00AD17A7" w:rsidP="00AD17A7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D17A7" w:rsidRDefault="00AD17A7" w:rsidP="00B26B34"/>
        </w:tc>
        <w:tc>
          <w:tcPr>
            <w:tcW w:w="1710" w:type="dxa"/>
            <w:shd w:val="clear" w:color="auto" w:fill="F2DBDB" w:themeFill="accent2" w:themeFillTint="33"/>
          </w:tcPr>
          <w:p w:rsidR="00AD17A7" w:rsidRDefault="00AD17A7" w:rsidP="00B26B34"/>
        </w:tc>
        <w:tc>
          <w:tcPr>
            <w:tcW w:w="1679" w:type="dxa"/>
            <w:shd w:val="clear" w:color="auto" w:fill="F2DBDB" w:themeFill="accent2" w:themeFillTint="33"/>
          </w:tcPr>
          <w:p w:rsidR="00AD17A7" w:rsidRDefault="00AD17A7" w:rsidP="00B26B34"/>
        </w:tc>
        <w:tc>
          <w:tcPr>
            <w:tcW w:w="1741" w:type="dxa"/>
            <w:shd w:val="clear" w:color="auto" w:fill="F2DBDB" w:themeFill="accent2" w:themeFillTint="33"/>
          </w:tcPr>
          <w:p w:rsidR="00AD17A7" w:rsidRDefault="00AD17A7" w:rsidP="00B26B34"/>
        </w:tc>
      </w:tr>
      <w:bookmarkStart w:id="2" w:name="CentralT"/>
      <w:tr w:rsidR="00AD17A7" w:rsidTr="00A81F6A">
        <w:tc>
          <w:tcPr>
            <w:tcW w:w="3348" w:type="dxa"/>
            <w:shd w:val="clear" w:color="auto" w:fill="F2DBDB" w:themeFill="accent2" w:themeFillTint="33"/>
          </w:tcPr>
          <w:p w:rsidR="00AD17A7" w:rsidRPr="00EE335A" w:rsidRDefault="0090448A" w:rsidP="00AD17A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 \l "CentralT" \o "Result may be reported as Number, Mean, Median, Least Squares Mean, Geometric Mean or Log mean"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17A7" w:rsidRPr="0090448A">
              <w:rPr>
                <w:rStyle w:val="Hyperlink"/>
                <w:b/>
              </w:rPr>
              <w:t>Central Tend</w:t>
            </w:r>
            <w:r w:rsidR="00AD17A7" w:rsidRPr="0090448A">
              <w:rPr>
                <w:rStyle w:val="Hyperlink"/>
                <w:b/>
              </w:rPr>
              <w:t>e</w:t>
            </w:r>
            <w:r w:rsidR="00AD17A7" w:rsidRPr="0090448A">
              <w:rPr>
                <w:rStyle w:val="Hyperlink"/>
                <w:b/>
              </w:rPr>
              <w:t>ncy</w:t>
            </w:r>
            <w:r>
              <w:rPr>
                <w:b/>
              </w:rPr>
              <w:fldChar w:fldCharType="end"/>
            </w:r>
            <w:bookmarkEnd w:id="2"/>
            <w:r w:rsidR="00AD17A7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AD17A7" w:rsidRPr="00B26B34">
                <w:rPr>
                  <w:rStyle w:val="Hyperlink"/>
                  <w:b/>
                </w:rPr>
                <w:t>Dispersion</w:t>
              </w:r>
            </w:hyperlink>
            <w:r w:rsidR="00AD17A7">
              <w:rPr>
                <w:b/>
              </w:rPr>
              <w:t>)*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D17A7" w:rsidRDefault="00AD17A7" w:rsidP="00B26B34">
            <w:r>
              <w:t>____(_____)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D17A7" w:rsidRDefault="00AD17A7" w:rsidP="00B26B34">
            <w:r>
              <w:t>______(_____)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AD17A7" w:rsidRDefault="00AD17A7" w:rsidP="00A961CE">
            <w:r>
              <w:t>______(_____)</w:t>
            </w:r>
          </w:p>
        </w:tc>
        <w:tc>
          <w:tcPr>
            <w:tcW w:w="1741" w:type="dxa"/>
            <w:shd w:val="clear" w:color="auto" w:fill="F2DBDB" w:themeFill="accent2" w:themeFillTint="33"/>
          </w:tcPr>
          <w:p w:rsidR="00AD17A7" w:rsidRDefault="00AD17A7" w:rsidP="00B26B34">
            <w:r>
              <w:t>______(_____)</w:t>
            </w:r>
          </w:p>
        </w:tc>
      </w:tr>
      <w:tr w:rsidR="00B26B34" w:rsidTr="00AD17A7">
        <w:tc>
          <w:tcPr>
            <w:tcW w:w="10458" w:type="dxa"/>
            <w:gridSpan w:val="5"/>
            <w:shd w:val="clear" w:color="auto" w:fill="F2DBDB" w:themeFill="accent2" w:themeFillTint="33"/>
          </w:tcPr>
          <w:p w:rsidR="00B26B34" w:rsidRDefault="00B26B34" w:rsidP="00B26B3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B26B34" w:rsidTr="00AD17A7">
        <w:tc>
          <w:tcPr>
            <w:tcW w:w="10458" w:type="dxa"/>
            <w:gridSpan w:val="5"/>
            <w:shd w:val="clear" w:color="auto" w:fill="DBE5F1" w:themeFill="accent1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</w:t>
            </w:r>
            <w:r w:rsidR="00055FBC">
              <w:rPr>
                <w:i/>
              </w:rPr>
              <w:t xml:space="preserve">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887B3F" w:rsidP="0016273C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 xml:space="preserve">*Report 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887B3F" w:rsidRDefault="00887B3F" w:rsidP="0016273C">
      <w:pPr>
        <w:spacing w:after="0"/>
      </w:pPr>
    </w:p>
    <w:p w:rsidR="00A81F6A" w:rsidRDefault="00A81F6A" w:rsidP="00A81F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1F6A" w:rsidRDefault="00A81F6A" w:rsidP="00A81F6A">
      <w:pPr>
        <w:spacing w:after="0"/>
      </w:pPr>
      <w:r>
        <w:rPr>
          <w:b/>
          <w:sz w:val="32"/>
          <w:szCs w:val="32"/>
        </w:rPr>
        <w:lastRenderedPageBreak/>
        <w:t xml:space="preserve">SECONDARY </w:t>
      </w:r>
      <w:r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Pr="008014D3">
        <w:rPr>
          <w:b/>
          <w:sz w:val="32"/>
          <w:szCs w:val="32"/>
        </w:rPr>
        <w:t xml:space="preserve"> –</w:t>
      </w:r>
      <w:r>
        <w:t xml:space="preserve"> ClinicalTrials.gov requires results, and statistical analyses as appropriate, for ALL pre-specified Primary and Secondary Outcome Measures in an </w:t>
      </w:r>
      <w:hyperlink r:id="rId10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p w:rsidR="0029085E" w:rsidRPr="00127A91" w:rsidRDefault="00127A91" w:rsidP="0029085E">
      <w:pPr>
        <w:pStyle w:val="ListParagraph"/>
        <w:numPr>
          <w:ilvl w:val="0"/>
          <w:numId w:val="9"/>
        </w:numPr>
        <w:spacing w:after="0"/>
        <w:rPr>
          <w:rStyle w:val="Hyperlink"/>
          <w:b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>HYPERLINK  \l "Hover" \o "Hyperlinked text displays help tips"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29085E" w:rsidRPr="00127A91">
        <w:rPr>
          <w:rStyle w:val="Hyperlink"/>
          <w:b/>
        </w:rPr>
        <w:t xml:space="preserve">Hover mouse over hyperlinked text to view </w:t>
      </w:r>
      <w:r w:rsidR="0029085E" w:rsidRPr="00127A91">
        <w:rPr>
          <w:rStyle w:val="Hyperlink"/>
          <w:b/>
        </w:rPr>
        <w:t>H</w:t>
      </w:r>
      <w:r w:rsidR="0029085E" w:rsidRPr="00127A91">
        <w:rPr>
          <w:rStyle w:val="Hyperlink"/>
          <w:b/>
        </w:rPr>
        <w:t>elp tips</w:t>
      </w:r>
    </w:p>
    <w:p w:rsidR="00A81F6A" w:rsidRDefault="00127A91" w:rsidP="0016273C">
      <w:pPr>
        <w:spacing w:after="0"/>
      </w:pPr>
      <w:r>
        <w:rPr>
          <w:b/>
          <w:color w:val="0000FF"/>
        </w:rPr>
        <w:fldChar w:fldCharType="end"/>
      </w:r>
    </w:p>
    <w:p w:rsidR="008014D3" w:rsidRDefault="008014D3" w:rsidP="008014D3">
      <w:pPr>
        <w:spacing w:after="0"/>
      </w:pPr>
      <w:r>
        <w:t>Copy and paste the table if reporting multiple Secondary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1980"/>
        <w:gridCol w:w="1710"/>
        <w:gridCol w:w="1679"/>
        <w:gridCol w:w="1741"/>
      </w:tblGrid>
      <w:tr w:rsidR="00A81F6A" w:rsidTr="00A961CE">
        <w:tc>
          <w:tcPr>
            <w:tcW w:w="10458" w:type="dxa"/>
            <w:gridSpan w:val="5"/>
            <w:shd w:val="clear" w:color="auto" w:fill="D9D9D9" w:themeFill="background1" w:themeFillShade="D9"/>
          </w:tcPr>
          <w:p w:rsidR="00A81F6A" w:rsidRPr="00EE335A" w:rsidRDefault="00A81F6A" w:rsidP="00A961CE">
            <w:pPr>
              <w:rPr>
                <w:b/>
              </w:rPr>
            </w:pPr>
            <w:r>
              <w:rPr>
                <w:b/>
              </w:rPr>
              <w:t>SECONDARY OUTCOME MEASURE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A81F6A" w:rsidRPr="004414C7">
                <w:rPr>
                  <w:rStyle w:val="Hyperlink"/>
                  <w:b/>
                </w:rPr>
                <w:t>Measure Title: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A81F6A" w:rsidRPr="00B710DA">
                <w:rPr>
                  <w:rStyle w:val="Hyperlink"/>
                  <w:b/>
                </w:rPr>
                <w:t>Measure Description: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A81F6A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Default="00A81F6A" w:rsidP="00A961CE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A81F6A" w:rsidRPr="00B26B34">
                <w:rPr>
                  <w:rStyle w:val="Hyperlink"/>
                  <w:b/>
                </w:rPr>
                <w:t>Time Frame: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rPr>
          <w:trHeight w:val="319"/>
        </w:trPr>
        <w:tc>
          <w:tcPr>
            <w:tcW w:w="3348" w:type="dxa"/>
          </w:tcPr>
          <w:p w:rsidR="00A81F6A" w:rsidRPr="0016273C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A81F6A" w:rsidTr="00A961CE">
        <w:trPr>
          <w:trHeight w:val="318"/>
        </w:trPr>
        <w:tc>
          <w:tcPr>
            <w:tcW w:w="3348" w:type="dxa"/>
          </w:tcPr>
          <w:p w:rsidR="00A81F6A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A81F6A" w:rsidTr="00A961CE">
        <w:trPr>
          <w:trHeight w:val="318"/>
        </w:trPr>
        <w:tc>
          <w:tcPr>
            <w:tcW w:w="3348" w:type="dxa"/>
          </w:tcPr>
          <w:p w:rsidR="00A81F6A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A81F6A" w:rsidP="00A961CE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1980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710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679" w:type="dxa"/>
          </w:tcPr>
          <w:p w:rsidR="00A81F6A" w:rsidRDefault="00A81F6A" w:rsidP="00A961CE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1741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A81F6A" w:rsidP="00A961CE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710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679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741" w:type="dxa"/>
            <w:shd w:val="clear" w:color="auto" w:fill="F2DBDB" w:themeFill="accent2" w:themeFillTint="33"/>
          </w:tcPr>
          <w:p w:rsidR="00A81F6A" w:rsidRDefault="00A81F6A" w:rsidP="00A961CE"/>
        </w:tc>
      </w:tr>
      <w:tr w:rsidR="00A81F6A" w:rsidTr="00A961CE">
        <w:tc>
          <w:tcPr>
            <w:tcW w:w="3348" w:type="dxa"/>
            <w:shd w:val="clear" w:color="auto" w:fill="F2DBDB" w:themeFill="accent2" w:themeFillTint="33"/>
          </w:tcPr>
          <w:p w:rsidR="00A81F6A" w:rsidRPr="00EE335A" w:rsidRDefault="00127A91" w:rsidP="00A961CE">
            <w:pPr>
              <w:rPr>
                <w:b/>
              </w:rPr>
            </w:pPr>
            <w:hyperlink w:anchor="CentralT" w:tooltip="Result may be reported as Number, Mean, Median, Least Squares Mean, Geometric Mean or Log mean" w:history="1">
              <w:r w:rsidR="00A81F6A" w:rsidRPr="00127A91">
                <w:rPr>
                  <w:rStyle w:val="Hyperlink"/>
                  <w:b/>
                </w:rPr>
                <w:t>Central Tendency</w:t>
              </w:r>
            </w:hyperlink>
            <w:r w:rsidR="00A81F6A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A81F6A" w:rsidRPr="00B26B34">
                <w:rPr>
                  <w:rStyle w:val="Hyperlink"/>
                  <w:b/>
                </w:rPr>
                <w:t>Dispersion</w:t>
              </w:r>
            </w:hyperlink>
            <w:r w:rsidR="00A81F6A">
              <w:rPr>
                <w:b/>
              </w:rPr>
              <w:t>)*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81F6A" w:rsidRDefault="00A81F6A" w:rsidP="00A961CE">
            <w:r>
              <w:t>____(_____)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  <w:tc>
          <w:tcPr>
            <w:tcW w:w="1741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</w:tr>
      <w:tr w:rsidR="00A81F6A" w:rsidTr="00A961CE">
        <w:tc>
          <w:tcPr>
            <w:tcW w:w="10458" w:type="dxa"/>
            <w:gridSpan w:val="5"/>
            <w:shd w:val="clear" w:color="auto" w:fill="F2DBDB" w:themeFill="accent2" w:themeFillTint="33"/>
          </w:tcPr>
          <w:p w:rsidR="00A81F6A" w:rsidRDefault="00A81F6A" w:rsidP="00A961CE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A81F6A" w:rsidTr="00A961CE">
        <w:tc>
          <w:tcPr>
            <w:tcW w:w="10458" w:type="dxa"/>
            <w:gridSpan w:val="5"/>
            <w:shd w:val="clear" w:color="auto" w:fill="DBE5F1" w:themeFill="accent1" w:themeFillTint="33"/>
          </w:tcPr>
          <w:p w:rsidR="00A81F6A" w:rsidRPr="00EA79BD" w:rsidRDefault="00A81F6A" w:rsidP="00A961CE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887B3F" w:rsidP="0016273C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 xml:space="preserve">*Report 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887B3F" w:rsidRDefault="00887B3F" w:rsidP="0016273C">
      <w:pPr>
        <w:spacing w:after="0"/>
      </w:pPr>
    </w:p>
    <w:p w:rsidR="00A81F6A" w:rsidRDefault="00A81F6A" w:rsidP="00A81F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1F6A" w:rsidRDefault="00A81F6A" w:rsidP="00A81F6A">
      <w:pPr>
        <w:spacing w:after="0"/>
      </w:pPr>
      <w:r>
        <w:rPr>
          <w:b/>
          <w:sz w:val="32"/>
          <w:szCs w:val="32"/>
        </w:rPr>
        <w:lastRenderedPageBreak/>
        <w:t xml:space="preserve">OTHER PRE-SPECIFIED </w:t>
      </w:r>
      <w:r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Pr="008014D3">
        <w:rPr>
          <w:b/>
          <w:sz w:val="32"/>
          <w:szCs w:val="32"/>
        </w:rPr>
        <w:t xml:space="preserve"> –</w:t>
      </w:r>
      <w:r>
        <w:t xml:space="preserve"> ClinicalTrials.gov requires results, and statistical analyses as appropriate, for ALL pre-specified Primary and Secondary Outcome Measures in an </w:t>
      </w:r>
      <w:hyperlink r:id="rId11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p w:rsidR="0029085E" w:rsidRPr="00127A91" w:rsidRDefault="00127A91" w:rsidP="0029085E">
      <w:pPr>
        <w:pStyle w:val="ListParagraph"/>
        <w:numPr>
          <w:ilvl w:val="0"/>
          <w:numId w:val="9"/>
        </w:numPr>
        <w:spacing w:after="0"/>
        <w:rPr>
          <w:rStyle w:val="Hyperlink"/>
          <w:b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 xml:space="preserve"> HYPERLINK  \l "Hover" \o "Hyperlinked text displays help tips" 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29085E" w:rsidRPr="00127A91">
        <w:rPr>
          <w:rStyle w:val="Hyperlink"/>
          <w:b/>
        </w:rPr>
        <w:t>Hover mouse over hyperlinked text to view Help tips</w:t>
      </w:r>
    </w:p>
    <w:p w:rsidR="00A81F6A" w:rsidRDefault="00127A91" w:rsidP="0016273C">
      <w:pPr>
        <w:spacing w:after="0"/>
      </w:pPr>
      <w:r>
        <w:rPr>
          <w:b/>
          <w:color w:val="0000FF"/>
        </w:rPr>
        <w:fldChar w:fldCharType="end"/>
      </w:r>
    </w:p>
    <w:p w:rsidR="008014D3" w:rsidRDefault="008014D3" w:rsidP="008014D3">
      <w:pPr>
        <w:spacing w:after="0"/>
      </w:pPr>
      <w:r>
        <w:t>Copy and paste the table if reporting multiple Other Pre-Specified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1980"/>
        <w:gridCol w:w="1710"/>
        <w:gridCol w:w="1679"/>
        <w:gridCol w:w="1741"/>
      </w:tblGrid>
      <w:tr w:rsidR="00A81F6A" w:rsidTr="00A961CE">
        <w:tc>
          <w:tcPr>
            <w:tcW w:w="10458" w:type="dxa"/>
            <w:gridSpan w:val="5"/>
            <w:shd w:val="clear" w:color="auto" w:fill="D9D9D9" w:themeFill="background1" w:themeFillShade="D9"/>
          </w:tcPr>
          <w:p w:rsidR="00A81F6A" w:rsidRPr="00EE335A" w:rsidRDefault="00A81F6A" w:rsidP="00A961CE">
            <w:pPr>
              <w:rPr>
                <w:b/>
              </w:rPr>
            </w:pPr>
            <w:r>
              <w:rPr>
                <w:b/>
              </w:rPr>
              <w:t>OTHER PRE-SPECIFIED OUTCOME MEASURE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A81F6A" w:rsidRPr="004414C7">
                <w:rPr>
                  <w:rStyle w:val="Hyperlink"/>
                  <w:b/>
                </w:rPr>
                <w:t>Measure Title: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A81F6A" w:rsidRPr="00B710DA">
                <w:rPr>
                  <w:rStyle w:val="Hyperlink"/>
                  <w:b/>
                </w:rPr>
                <w:t>Measure Description: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A81F6A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c>
          <w:tcPr>
            <w:tcW w:w="3348" w:type="dxa"/>
          </w:tcPr>
          <w:p w:rsidR="00A81F6A" w:rsidRDefault="00A81F6A" w:rsidP="00A961CE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E3089D" w:rsidP="00A961CE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A81F6A" w:rsidRPr="00B26B34">
                <w:rPr>
                  <w:rStyle w:val="Hyperlink"/>
                  <w:b/>
                </w:rPr>
                <w:t>Time Frame:</w:t>
              </w:r>
            </w:hyperlink>
            <w:r w:rsidR="00A81F6A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EA79BD" w:rsidRDefault="00A81F6A" w:rsidP="00A961CE">
            <w:pPr>
              <w:rPr>
                <w:i/>
              </w:rPr>
            </w:pPr>
          </w:p>
        </w:tc>
      </w:tr>
      <w:tr w:rsidR="00A81F6A" w:rsidTr="00A961CE">
        <w:trPr>
          <w:trHeight w:val="319"/>
        </w:trPr>
        <w:tc>
          <w:tcPr>
            <w:tcW w:w="3348" w:type="dxa"/>
          </w:tcPr>
          <w:p w:rsidR="00A81F6A" w:rsidRPr="0016273C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A81F6A" w:rsidTr="00A961CE">
        <w:trPr>
          <w:trHeight w:val="318"/>
        </w:trPr>
        <w:tc>
          <w:tcPr>
            <w:tcW w:w="3348" w:type="dxa"/>
          </w:tcPr>
          <w:p w:rsidR="00A81F6A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A81F6A" w:rsidTr="00A961CE">
        <w:trPr>
          <w:trHeight w:val="318"/>
        </w:trPr>
        <w:tc>
          <w:tcPr>
            <w:tcW w:w="3348" w:type="dxa"/>
          </w:tcPr>
          <w:p w:rsidR="00A81F6A" w:rsidRDefault="00A81F6A" w:rsidP="00A961CE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A81F6A" w:rsidRPr="00024029" w:rsidRDefault="00A81F6A" w:rsidP="00A961CE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A81F6A" w:rsidP="00A961CE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1980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710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679" w:type="dxa"/>
          </w:tcPr>
          <w:p w:rsidR="00A81F6A" w:rsidRDefault="00A81F6A" w:rsidP="00A961CE">
            <w:pPr>
              <w:rPr>
                <w:b/>
              </w:rPr>
            </w:pPr>
            <w:r>
              <w:rPr>
                <w:b/>
              </w:rPr>
              <w:t>Arm 3</w:t>
            </w:r>
          </w:p>
        </w:tc>
        <w:tc>
          <w:tcPr>
            <w:tcW w:w="1741" w:type="dxa"/>
          </w:tcPr>
          <w:p w:rsidR="00A81F6A" w:rsidRPr="001409F5" w:rsidRDefault="00A81F6A" w:rsidP="00A961CE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A81F6A" w:rsidTr="00A961CE">
        <w:tc>
          <w:tcPr>
            <w:tcW w:w="3348" w:type="dxa"/>
          </w:tcPr>
          <w:p w:rsidR="00A81F6A" w:rsidRPr="00EE335A" w:rsidRDefault="00A81F6A" w:rsidP="00A961CE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710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679" w:type="dxa"/>
            <w:shd w:val="clear" w:color="auto" w:fill="F2DBDB" w:themeFill="accent2" w:themeFillTint="33"/>
          </w:tcPr>
          <w:p w:rsidR="00A81F6A" w:rsidRDefault="00A81F6A" w:rsidP="00A961CE"/>
        </w:tc>
        <w:tc>
          <w:tcPr>
            <w:tcW w:w="1741" w:type="dxa"/>
            <w:shd w:val="clear" w:color="auto" w:fill="F2DBDB" w:themeFill="accent2" w:themeFillTint="33"/>
          </w:tcPr>
          <w:p w:rsidR="00A81F6A" w:rsidRDefault="00A81F6A" w:rsidP="00A961CE"/>
        </w:tc>
      </w:tr>
      <w:tr w:rsidR="00A81F6A" w:rsidTr="00A961CE">
        <w:tc>
          <w:tcPr>
            <w:tcW w:w="3348" w:type="dxa"/>
            <w:shd w:val="clear" w:color="auto" w:fill="F2DBDB" w:themeFill="accent2" w:themeFillTint="33"/>
          </w:tcPr>
          <w:p w:rsidR="00A81F6A" w:rsidRPr="00EE335A" w:rsidRDefault="00127A91" w:rsidP="00A961CE">
            <w:pPr>
              <w:rPr>
                <w:b/>
              </w:rPr>
            </w:pPr>
            <w:hyperlink w:anchor="CentralT" w:tooltip="Result may be reported as Number, Mean, Median, Least Squares Mean, Geometric Mean or Log mean" w:history="1">
              <w:r w:rsidR="00A81F6A" w:rsidRPr="00127A91">
                <w:rPr>
                  <w:rStyle w:val="Hyperlink"/>
                  <w:b/>
                </w:rPr>
                <w:t>Central Tendency</w:t>
              </w:r>
            </w:hyperlink>
            <w:r w:rsidR="00A81F6A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A81F6A" w:rsidRPr="00B26B34">
                <w:rPr>
                  <w:rStyle w:val="Hyperlink"/>
                  <w:b/>
                </w:rPr>
                <w:t>Dispersion</w:t>
              </w:r>
            </w:hyperlink>
            <w:r w:rsidR="00A81F6A">
              <w:rPr>
                <w:b/>
              </w:rPr>
              <w:t>)*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81F6A" w:rsidRDefault="00A81F6A" w:rsidP="00A961CE">
            <w:r>
              <w:t>____(_____)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  <w:tc>
          <w:tcPr>
            <w:tcW w:w="1741" w:type="dxa"/>
            <w:shd w:val="clear" w:color="auto" w:fill="F2DBDB" w:themeFill="accent2" w:themeFillTint="33"/>
          </w:tcPr>
          <w:p w:rsidR="00A81F6A" w:rsidRDefault="00A81F6A" w:rsidP="00A961CE">
            <w:r>
              <w:t>______(_____)</w:t>
            </w:r>
          </w:p>
        </w:tc>
      </w:tr>
      <w:tr w:rsidR="00A81F6A" w:rsidTr="00A961CE">
        <w:tc>
          <w:tcPr>
            <w:tcW w:w="10458" w:type="dxa"/>
            <w:gridSpan w:val="5"/>
            <w:shd w:val="clear" w:color="auto" w:fill="F2DBDB" w:themeFill="accent2" w:themeFillTint="33"/>
          </w:tcPr>
          <w:p w:rsidR="00A81F6A" w:rsidRDefault="00A81F6A" w:rsidP="00A961CE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A81F6A" w:rsidTr="00A961CE">
        <w:tc>
          <w:tcPr>
            <w:tcW w:w="10458" w:type="dxa"/>
            <w:gridSpan w:val="5"/>
            <w:shd w:val="clear" w:color="auto" w:fill="DBE5F1" w:themeFill="accent1" w:themeFillTint="33"/>
          </w:tcPr>
          <w:p w:rsidR="00A81F6A" w:rsidRPr="00EA79BD" w:rsidRDefault="00A81F6A" w:rsidP="00A961CE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887B3F" w:rsidP="0016273C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 xml:space="preserve">*Report 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887B3F" w:rsidRDefault="00887B3F" w:rsidP="0016273C">
      <w:pPr>
        <w:spacing w:after="0"/>
      </w:pPr>
    </w:p>
    <w:p w:rsidR="00A81F6A" w:rsidRDefault="00A81F6A" w:rsidP="007A0E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3B96" w:rsidRDefault="000F6AF6" w:rsidP="007A0E02">
      <w:pPr>
        <w:spacing w:after="0"/>
      </w:pPr>
      <w:r w:rsidRPr="000F6AF6">
        <w:rPr>
          <w:b/>
          <w:sz w:val="32"/>
          <w:szCs w:val="32"/>
        </w:rPr>
        <w:lastRenderedPageBreak/>
        <w:t>ADVERSE EVENTS</w:t>
      </w:r>
      <w:r>
        <w:t xml:space="preserve"> – The PRS has separate modules for </w:t>
      </w:r>
      <w:r w:rsidR="00657CCB">
        <w:t xml:space="preserve">reporting </w:t>
      </w:r>
      <w:r w:rsidRPr="00657CCB">
        <w:rPr>
          <w:u w:val="single"/>
        </w:rPr>
        <w:t xml:space="preserve">Serious </w:t>
      </w:r>
      <w:r w:rsidR="00657CCB" w:rsidRPr="00657CCB">
        <w:rPr>
          <w:u w:val="single"/>
        </w:rPr>
        <w:t>Adverse Events (SAEs)</w:t>
      </w:r>
      <w:r w:rsidR="00657CCB">
        <w:t xml:space="preserve"> </w:t>
      </w:r>
      <w:r>
        <w:t xml:space="preserve">and </w:t>
      </w:r>
      <w:r w:rsidRPr="00657CCB">
        <w:rPr>
          <w:u w:val="single"/>
        </w:rPr>
        <w:t>Other (Non-Serious) Adverse Events</w:t>
      </w:r>
      <w:r w:rsidR="00657CCB" w:rsidRPr="00657CCB">
        <w:rPr>
          <w:u w:val="single"/>
        </w:rPr>
        <w:t xml:space="preserve"> (AEs)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"/>
        <w:gridCol w:w="1594"/>
        <w:gridCol w:w="2030"/>
        <w:gridCol w:w="2030"/>
        <w:gridCol w:w="2014"/>
      </w:tblGrid>
      <w:tr w:rsidR="001E6783" w:rsidTr="00024029">
        <w:tc>
          <w:tcPr>
            <w:tcW w:w="11016" w:type="dxa"/>
            <w:gridSpan w:val="6"/>
            <w:shd w:val="clear" w:color="auto" w:fill="D9D9D9" w:themeFill="background1" w:themeFillShade="D9"/>
          </w:tcPr>
          <w:p w:rsidR="001E6783" w:rsidRDefault="001E6783" w:rsidP="007A0E02">
            <w:pPr>
              <w:rPr>
                <w:b/>
              </w:rPr>
            </w:pPr>
            <w:r>
              <w:rPr>
                <w:b/>
              </w:rPr>
              <w:t>SERIOUS ADVERSE EVENTS*</w:t>
            </w:r>
          </w:p>
        </w:tc>
      </w:tr>
      <w:tr w:rsidR="00024029" w:rsidTr="00024029">
        <w:trPr>
          <w:trHeight w:val="319"/>
        </w:trPr>
        <w:tc>
          <w:tcPr>
            <w:tcW w:w="3348" w:type="dxa"/>
            <w:gridSpan w:val="2"/>
          </w:tcPr>
          <w:p w:rsidR="00024029" w:rsidRPr="0016273C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024029" w:rsidTr="00024029">
        <w:trPr>
          <w:trHeight w:val="318"/>
        </w:trPr>
        <w:tc>
          <w:tcPr>
            <w:tcW w:w="3348" w:type="dxa"/>
            <w:gridSpan w:val="2"/>
          </w:tcPr>
          <w:p w:rsidR="00024029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024029" w:rsidTr="00024029">
        <w:trPr>
          <w:trHeight w:val="318"/>
        </w:trPr>
        <w:tc>
          <w:tcPr>
            <w:tcW w:w="3348" w:type="dxa"/>
            <w:gridSpan w:val="2"/>
          </w:tcPr>
          <w:p w:rsidR="00024029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1E6783" w:rsidTr="00024029">
        <w:tc>
          <w:tcPr>
            <w:tcW w:w="4942" w:type="dxa"/>
            <w:gridSpan w:val="3"/>
          </w:tcPr>
          <w:p w:rsidR="001E6783" w:rsidRDefault="001E6783" w:rsidP="00B26B34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</w:tcPr>
          <w:p w:rsidR="001E6783" w:rsidRDefault="001E6783" w:rsidP="00B26B3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783" w:rsidTr="00024029">
        <w:tc>
          <w:tcPr>
            <w:tcW w:w="4942" w:type="dxa"/>
            <w:gridSpan w:val="3"/>
          </w:tcPr>
          <w:p w:rsidR="001E6783" w:rsidRDefault="001E6783" w:rsidP="001E6783">
            <w:pPr>
              <w:jc w:val="right"/>
            </w:pPr>
            <w:r>
              <w:t># participants affected by any SAE</w:t>
            </w:r>
            <w:r w:rsidR="00127A91" w:rsidRPr="00127A91">
              <w:rPr>
                <w:b/>
              </w:rPr>
              <w:t xml:space="preserve"> </w:t>
            </w:r>
            <w:r w:rsidRPr="00127A91">
              <w:rPr>
                <w:b/>
              </w:rPr>
              <w:t>/</w:t>
            </w:r>
            <w:r w:rsidR="00127A91">
              <w:t xml:space="preserve"> </w:t>
            </w:r>
            <w:r>
              <w:t>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7A0E02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522EA2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522EA2"/>
        </w:tc>
      </w:tr>
      <w:tr w:rsidR="001E6783" w:rsidRPr="001E6783" w:rsidTr="00024029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7A0E02">
            <w:pPr>
              <w:rPr>
                <w:b/>
              </w:rPr>
            </w:pPr>
            <w:r w:rsidRPr="001E6783">
              <w:rPr>
                <w:b/>
              </w:rPr>
              <w:t xml:space="preserve">SAE description 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B26B34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024029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B26B34"/>
        </w:tc>
      </w:tr>
      <w:tr w:rsidR="001E6783" w:rsidTr="00024029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B26B34"/>
        </w:tc>
      </w:tr>
      <w:tr w:rsidR="00127A91" w:rsidTr="00024029">
        <w:tc>
          <w:tcPr>
            <w:tcW w:w="2448" w:type="dxa"/>
            <w:shd w:val="clear" w:color="auto" w:fill="F2DBDB" w:themeFill="accent2" w:themeFillTint="33"/>
          </w:tcPr>
          <w:p w:rsidR="00127A91" w:rsidRPr="004D5A8B" w:rsidRDefault="00127A91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27A91" w:rsidRDefault="00127A91" w:rsidP="00B26B34"/>
        </w:tc>
        <w:tc>
          <w:tcPr>
            <w:tcW w:w="2030" w:type="dxa"/>
            <w:shd w:val="clear" w:color="auto" w:fill="F2DBDB" w:themeFill="accent2" w:themeFillTint="33"/>
          </w:tcPr>
          <w:p w:rsidR="00127A91" w:rsidRDefault="00127A91" w:rsidP="00B26B34"/>
        </w:tc>
        <w:tc>
          <w:tcPr>
            <w:tcW w:w="2030" w:type="dxa"/>
            <w:shd w:val="clear" w:color="auto" w:fill="F2DBDB" w:themeFill="accent2" w:themeFillTint="33"/>
          </w:tcPr>
          <w:p w:rsidR="00127A91" w:rsidRDefault="00127A91" w:rsidP="00B26B34"/>
        </w:tc>
        <w:tc>
          <w:tcPr>
            <w:tcW w:w="2014" w:type="dxa"/>
            <w:shd w:val="clear" w:color="auto" w:fill="F2DBDB" w:themeFill="accent2" w:themeFillTint="33"/>
          </w:tcPr>
          <w:p w:rsidR="00127A91" w:rsidRDefault="00127A91" w:rsidP="00B26B34"/>
        </w:tc>
      </w:tr>
    </w:tbl>
    <w:p w:rsidR="004D5A8B" w:rsidRDefault="001C07CA">
      <w:r>
        <w:t xml:space="preserve">Add </w:t>
      </w:r>
      <w:r w:rsidR="008014D3">
        <w:t xml:space="preserve">table </w:t>
      </w:r>
      <w:r>
        <w:t>rows as needed to report additional SAEs</w:t>
      </w:r>
    </w:p>
    <w:p w:rsidR="00657CCB" w:rsidRDefault="0065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"/>
        <w:gridCol w:w="1594"/>
        <w:gridCol w:w="2030"/>
        <w:gridCol w:w="2030"/>
        <w:gridCol w:w="2014"/>
      </w:tblGrid>
      <w:tr w:rsidR="001E6783" w:rsidTr="00024029">
        <w:tc>
          <w:tcPr>
            <w:tcW w:w="11016" w:type="dxa"/>
            <w:gridSpan w:val="6"/>
            <w:shd w:val="clear" w:color="auto" w:fill="D9D9D9" w:themeFill="background1" w:themeFillShade="D9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OTHER (NON-SERIOUS) ADVERSE EVENTS*</w:t>
            </w:r>
          </w:p>
        </w:tc>
      </w:tr>
      <w:tr w:rsidR="00024029" w:rsidTr="00024029">
        <w:trPr>
          <w:trHeight w:val="319"/>
        </w:trPr>
        <w:tc>
          <w:tcPr>
            <w:tcW w:w="3348" w:type="dxa"/>
            <w:gridSpan w:val="2"/>
          </w:tcPr>
          <w:p w:rsidR="00024029" w:rsidRPr="0016273C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024029" w:rsidTr="00024029">
        <w:trPr>
          <w:trHeight w:val="318"/>
        </w:trPr>
        <w:tc>
          <w:tcPr>
            <w:tcW w:w="3348" w:type="dxa"/>
            <w:gridSpan w:val="2"/>
          </w:tcPr>
          <w:p w:rsidR="00024029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024029" w:rsidTr="00024029">
        <w:trPr>
          <w:trHeight w:val="318"/>
        </w:trPr>
        <w:tc>
          <w:tcPr>
            <w:tcW w:w="3348" w:type="dxa"/>
            <w:gridSpan w:val="2"/>
          </w:tcPr>
          <w:p w:rsidR="00024029" w:rsidRDefault="00024029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Arm/Group 3</w:t>
            </w: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Title (Description):</w:t>
            </w:r>
          </w:p>
        </w:tc>
        <w:tc>
          <w:tcPr>
            <w:tcW w:w="7668" w:type="dxa"/>
            <w:gridSpan w:val="4"/>
            <w:shd w:val="clear" w:color="auto" w:fill="F2DBDB" w:themeFill="accent2" w:themeFillTint="33"/>
          </w:tcPr>
          <w:p w:rsidR="00024029" w:rsidRPr="00024029" w:rsidRDefault="00024029" w:rsidP="009615A4">
            <w:pPr>
              <w:jc w:val="both"/>
              <w:rPr>
                <w:i/>
                <w:color w:val="000000"/>
              </w:rPr>
            </w:pPr>
            <w:r w:rsidRPr="00024029">
              <w:rPr>
                <w:i/>
                <w:color w:val="000000"/>
              </w:rPr>
              <w:t>Provide if different from Participant Flow Arm 3 Title(Description)</w:t>
            </w:r>
          </w:p>
        </w:tc>
      </w:tr>
      <w:tr w:rsidR="001E6783" w:rsidTr="00024029">
        <w:tc>
          <w:tcPr>
            <w:tcW w:w="4942" w:type="dxa"/>
            <w:gridSpan w:val="3"/>
          </w:tcPr>
          <w:p w:rsidR="001E6783" w:rsidRDefault="001E6783" w:rsidP="003B4BCE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783" w:rsidTr="00024029">
        <w:tc>
          <w:tcPr>
            <w:tcW w:w="4942" w:type="dxa"/>
            <w:gridSpan w:val="3"/>
          </w:tcPr>
          <w:p w:rsidR="001E6783" w:rsidRDefault="001E6783" w:rsidP="003B4BCE">
            <w:pPr>
              <w:jc w:val="right"/>
            </w:pPr>
            <w:r>
              <w:t># participants affected by any AE</w:t>
            </w:r>
            <w:r w:rsidR="00127A91">
              <w:t xml:space="preserve"> </w:t>
            </w:r>
            <w:r w:rsidRPr="00127A91">
              <w:rPr>
                <w:b/>
              </w:rPr>
              <w:t>/</w:t>
            </w:r>
            <w:r w:rsidR="00127A91">
              <w:t xml:space="preserve"> </w:t>
            </w:r>
            <w:r>
              <w:t>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  <w:tr w:rsidR="001E6783" w:rsidRPr="001E6783" w:rsidTr="00024029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 xml:space="preserve">AE description 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024029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  <w:tr w:rsidR="001E6783" w:rsidTr="00024029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  <w:tr w:rsidR="00127A91" w:rsidTr="00024029">
        <w:tc>
          <w:tcPr>
            <w:tcW w:w="2448" w:type="dxa"/>
            <w:shd w:val="clear" w:color="auto" w:fill="F2DBDB" w:themeFill="accent2" w:themeFillTint="33"/>
          </w:tcPr>
          <w:p w:rsidR="00127A91" w:rsidRPr="004D5A8B" w:rsidRDefault="00127A91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27A91" w:rsidRDefault="00127A91" w:rsidP="003B4BCE"/>
        </w:tc>
        <w:tc>
          <w:tcPr>
            <w:tcW w:w="2030" w:type="dxa"/>
            <w:shd w:val="clear" w:color="auto" w:fill="F2DBDB" w:themeFill="accent2" w:themeFillTint="33"/>
          </w:tcPr>
          <w:p w:rsidR="00127A91" w:rsidRDefault="00127A91" w:rsidP="003B4BCE"/>
        </w:tc>
        <w:tc>
          <w:tcPr>
            <w:tcW w:w="2030" w:type="dxa"/>
            <w:shd w:val="clear" w:color="auto" w:fill="F2DBDB" w:themeFill="accent2" w:themeFillTint="33"/>
          </w:tcPr>
          <w:p w:rsidR="00127A91" w:rsidRDefault="00127A91" w:rsidP="003B4BCE"/>
        </w:tc>
        <w:tc>
          <w:tcPr>
            <w:tcW w:w="2014" w:type="dxa"/>
            <w:shd w:val="clear" w:color="auto" w:fill="F2DBDB" w:themeFill="accent2" w:themeFillTint="33"/>
          </w:tcPr>
          <w:p w:rsidR="00127A91" w:rsidRDefault="00127A91" w:rsidP="003B4BCE"/>
        </w:tc>
      </w:tr>
    </w:tbl>
    <w:p w:rsidR="001E6783" w:rsidRDefault="001C07CA" w:rsidP="001E6783">
      <w:r>
        <w:t xml:space="preserve">Add </w:t>
      </w:r>
      <w:r w:rsidR="008014D3">
        <w:t xml:space="preserve">table </w:t>
      </w:r>
      <w:r>
        <w:t>rows as needed to report additional AEs</w:t>
      </w:r>
    </w:p>
    <w:p w:rsidR="001C07CA" w:rsidRPr="00657CCB" w:rsidRDefault="001C07CA" w:rsidP="001C07CA">
      <w:pPr>
        <w:spacing w:before="120" w:after="120"/>
        <w:rPr>
          <w:b/>
          <w:sz w:val="20"/>
          <w:szCs w:val="20"/>
        </w:rPr>
      </w:pPr>
      <w:r w:rsidRPr="00657CCB">
        <w:rPr>
          <w:b/>
          <w:sz w:val="20"/>
          <w:szCs w:val="20"/>
        </w:rPr>
        <w:t>*</w:t>
      </w:r>
      <w:proofErr w:type="spellStart"/>
      <w:r w:rsidRPr="00657CCB">
        <w:rPr>
          <w:b/>
          <w:sz w:val="20"/>
          <w:szCs w:val="20"/>
        </w:rPr>
        <w:fldChar w:fldCharType="begin"/>
      </w:r>
      <w:r w:rsidRPr="00657CCB">
        <w:rPr>
          <w:b/>
          <w:sz w:val="20"/>
          <w:szCs w:val="20"/>
        </w:rPr>
        <w:instrText xml:space="preserve"> HYPERLINK "http://www.meddra.org/how-to-use/basics/hierarchy" </w:instrText>
      </w:r>
      <w:r w:rsidRPr="00657CCB">
        <w:rPr>
          <w:b/>
          <w:sz w:val="20"/>
          <w:szCs w:val="20"/>
        </w:rPr>
        <w:fldChar w:fldCharType="separate"/>
      </w:r>
      <w:r w:rsidRPr="00657CCB">
        <w:rPr>
          <w:rStyle w:val="Hyperlink"/>
          <w:b/>
          <w:sz w:val="20"/>
          <w:szCs w:val="20"/>
        </w:rPr>
        <w:t>MedDRA</w:t>
      </w:r>
      <w:proofErr w:type="spellEnd"/>
      <w:r w:rsidRPr="00657CCB">
        <w:rPr>
          <w:rStyle w:val="Hyperlink"/>
          <w:b/>
          <w:sz w:val="20"/>
          <w:szCs w:val="20"/>
        </w:rPr>
        <w:t xml:space="preserve"> System Organ Classes (SOC):</w:t>
      </w:r>
      <w:r w:rsidRPr="00657CCB">
        <w:rPr>
          <w:b/>
          <w:sz w:val="20"/>
          <w:szCs w:val="20"/>
        </w:rPr>
        <w:fldChar w:fldCharType="end"/>
      </w:r>
    </w:p>
    <w:p w:rsidR="00024029" w:rsidRDefault="00024029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  <w:sectPr w:rsidR="00024029" w:rsidSect="00C562D0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lastRenderedPageBreak/>
        <w:t>Blood and lymphatic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Cardiac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Congenital, familial and genetic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Ear and labyrinth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Endocrine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Eye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Gastrointestinal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General disorders and administration site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Hepatobiliary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Immune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Infections and infestations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Injury, poisoning and procedural complications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Investigations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Metabolism and nutrition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Musculoskeletal and connective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Neoplasms benign, malignant and unspecified (</w:t>
      </w:r>
      <w:proofErr w:type="spellStart"/>
      <w:r w:rsidRPr="00657CCB">
        <w:rPr>
          <w:sz w:val="20"/>
          <w:szCs w:val="20"/>
        </w:rPr>
        <w:t>incl</w:t>
      </w:r>
      <w:proofErr w:type="spellEnd"/>
      <w:r w:rsidRPr="00657CCB">
        <w:rPr>
          <w:sz w:val="20"/>
          <w:szCs w:val="20"/>
        </w:rPr>
        <w:t xml:space="preserve"> cysts and polyps)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Nervous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Pregnancy, puerperium and perinatal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Product issues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Psychiatric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Renal and urinary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lastRenderedPageBreak/>
        <w:t>Reproductive system and breast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Respiratory, thoracic and mediastinal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Skin and subcutaneous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Social circumstances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Surgical and medical procedures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Vascular disorders</w:t>
      </w:r>
    </w:p>
    <w:sectPr w:rsidR="001C07CA" w:rsidRPr="00657CCB" w:rsidSect="0002402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9D" w:rsidRDefault="00E3089D" w:rsidP="004005D7">
      <w:pPr>
        <w:spacing w:after="0" w:line="240" w:lineRule="auto"/>
      </w:pPr>
      <w:r>
        <w:separator/>
      </w:r>
    </w:p>
  </w:endnote>
  <w:endnote w:type="continuationSeparator" w:id="0">
    <w:p w:rsidR="00E3089D" w:rsidRDefault="00E3089D" w:rsidP="004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7" w:rsidRPr="004005D7" w:rsidRDefault="0029085E" w:rsidP="004005D7">
    <w:pPr>
      <w:pStyle w:val="Footer"/>
      <w:jc w:val="right"/>
      <w:rPr>
        <w:i/>
        <w:color w:val="948A54" w:themeColor="background2" w:themeShade="80"/>
        <w:sz w:val="18"/>
        <w:szCs w:val="18"/>
      </w:rPr>
    </w:pPr>
    <w:r>
      <w:rPr>
        <w:i/>
        <w:color w:val="948A54" w:themeColor="background2" w:themeShade="80"/>
        <w:sz w:val="18"/>
        <w:szCs w:val="18"/>
      </w:rPr>
      <w:t>UCLA-CTSI-ORA</w:t>
    </w:r>
    <w:r>
      <w:rPr>
        <w:i/>
        <w:color w:val="948A54" w:themeColor="background2" w:themeShade="80"/>
        <w:sz w:val="18"/>
        <w:szCs w:val="18"/>
      </w:rPr>
      <w:tab/>
      <w:t>3-arm Results Template</w:t>
    </w:r>
    <w:r>
      <w:rPr>
        <w:i/>
        <w:color w:val="948A54" w:themeColor="background2" w:themeShade="80"/>
        <w:sz w:val="18"/>
        <w:szCs w:val="18"/>
      </w:rPr>
      <w:tab/>
      <w:t>May 23</w:t>
    </w:r>
    <w:r w:rsidR="004005D7" w:rsidRPr="004005D7">
      <w:rPr>
        <w:i/>
        <w:color w:val="948A54" w:themeColor="background2" w:themeShade="80"/>
        <w:sz w:val="18"/>
        <w:szCs w:val="18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9D" w:rsidRDefault="00E3089D" w:rsidP="004005D7">
      <w:pPr>
        <w:spacing w:after="0" w:line="240" w:lineRule="auto"/>
      </w:pPr>
      <w:r>
        <w:separator/>
      </w:r>
    </w:p>
  </w:footnote>
  <w:footnote w:type="continuationSeparator" w:id="0">
    <w:p w:rsidR="00E3089D" w:rsidRDefault="00E3089D" w:rsidP="004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19"/>
    <w:multiLevelType w:val="hybridMultilevel"/>
    <w:tmpl w:val="232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1D8"/>
    <w:multiLevelType w:val="hybridMultilevel"/>
    <w:tmpl w:val="983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C5D"/>
    <w:multiLevelType w:val="hybridMultilevel"/>
    <w:tmpl w:val="997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104"/>
    <w:multiLevelType w:val="hybridMultilevel"/>
    <w:tmpl w:val="45402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537F5"/>
    <w:multiLevelType w:val="hybridMultilevel"/>
    <w:tmpl w:val="FE361662"/>
    <w:lvl w:ilvl="0" w:tplc="281C00B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956BD"/>
    <w:multiLevelType w:val="hybridMultilevel"/>
    <w:tmpl w:val="B2C0F410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0904"/>
    <w:multiLevelType w:val="hybridMultilevel"/>
    <w:tmpl w:val="0FF2133C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23AE9"/>
    <w:multiLevelType w:val="hybridMultilevel"/>
    <w:tmpl w:val="00D06EBE"/>
    <w:lvl w:ilvl="0" w:tplc="FCF83BC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0162"/>
    <w:multiLevelType w:val="hybridMultilevel"/>
    <w:tmpl w:val="C72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D"/>
    <w:rsid w:val="00024029"/>
    <w:rsid w:val="00032AFE"/>
    <w:rsid w:val="00053141"/>
    <w:rsid w:val="00055FBC"/>
    <w:rsid w:val="000924F9"/>
    <w:rsid w:val="00095F28"/>
    <w:rsid w:val="000C11A9"/>
    <w:rsid w:val="000E5C0E"/>
    <w:rsid w:val="000F064F"/>
    <w:rsid w:val="000F6AF6"/>
    <w:rsid w:val="00100C58"/>
    <w:rsid w:val="00101041"/>
    <w:rsid w:val="00111064"/>
    <w:rsid w:val="001129DD"/>
    <w:rsid w:val="00127A91"/>
    <w:rsid w:val="001409F5"/>
    <w:rsid w:val="0014137E"/>
    <w:rsid w:val="00152E88"/>
    <w:rsid w:val="0016273C"/>
    <w:rsid w:val="00174140"/>
    <w:rsid w:val="00185D10"/>
    <w:rsid w:val="00186DF7"/>
    <w:rsid w:val="001C07CA"/>
    <w:rsid w:val="001E6783"/>
    <w:rsid w:val="001F32C2"/>
    <w:rsid w:val="00221719"/>
    <w:rsid w:val="0029085E"/>
    <w:rsid w:val="002A49A3"/>
    <w:rsid w:val="002C1F29"/>
    <w:rsid w:val="00387694"/>
    <w:rsid w:val="003B4340"/>
    <w:rsid w:val="003C006D"/>
    <w:rsid w:val="003C2275"/>
    <w:rsid w:val="003C3E0E"/>
    <w:rsid w:val="003E65E5"/>
    <w:rsid w:val="003F2CF0"/>
    <w:rsid w:val="004005D7"/>
    <w:rsid w:val="00433FD2"/>
    <w:rsid w:val="004414C7"/>
    <w:rsid w:val="00476CBE"/>
    <w:rsid w:val="004D5A8B"/>
    <w:rsid w:val="00522663"/>
    <w:rsid w:val="00522EA2"/>
    <w:rsid w:val="00524FE0"/>
    <w:rsid w:val="00526203"/>
    <w:rsid w:val="00543E87"/>
    <w:rsid w:val="005652C4"/>
    <w:rsid w:val="005925CD"/>
    <w:rsid w:val="005B6114"/>
    <w:rsid w:val="005D2D6E"/>
    <w:rsid w:val="005D4DDB"/>
    <w:rsid w:val="00625F09"/>
    <w:rsid w:val="0065607D"/>
    <w:rsid w:val="00657CCB"/>
    <w:rsid w:val="006836A3"/>
    <w:rsid w:val="006C2830"/>
    <w:rsid w:val="007221D9"/>
    <w:rsid w:val="00745B38"/>
    <w:rsid w:val="00775EE3"/>
    <w:rsid w:val="007A0E02"/>
    <w:rsid w:val="008014D3"/>
    <w:rsid w:val="0080633B"/>
    <w:rsid w:val="008602A0"/>
    <w:rsid w:val="00887B3F"/>
    <w:rsid w:val="008B6135"/>
    <w:rsid w:val="0090306C"/>
    <w:rsid w:val="0090448A"/>
    <w:rsid w:val="009650F7"/>
    <w:rsid w:val="00970641"/>
    <w:rsid w:val="0097393A"/>
    <w:rsid w:val="009865C1"/>
    <w:rsid w:val="009A6D94"/>
    <w:rsid w:val="00A73B96"/>
    <w:rsid w:val="00A81F6A"/>
    <w:rsid w:val="00A85C76"/>
    <w:rsid w:val="00AC1423"/>
    <w:rsid w:val="00AC5754"/>
    <w:rsid w:val="00AD17A7"/>
    <w:rsid w:val="00B203A1"/>
    <w:rsid w:val="00B26B34"/>
    <w:rsid w:val="00B53567"/>
    <w:rsid w:val="00B710DA"/>
    <w:rsid w:val="00B87400"/>
    <w:rsid w:val="00BB2B48"/>
    <w:rsid w:val="00C241AA"/>
    <w:rsid w:val="00C41602"/>
    <w:rsid w:val="00C562D0"/>
    <w:rsid w:val="00CB4396"/>
    <w:rsid w:val="00CC3A15"/>
    <w:rsid w:val="00D13FBF"/>
    <w:rsid w:val="00D16631"/>
    <w:rsid w:val="00D648C6"/>
    <w:rsid w:val="00D67AD0"/>
    <w:rsid w:val="00D70636"/>
    <w:rsid w:val="00D92C6E"/>
    <w:rsid w:val="00E3089D"/>
    <w:rsid w:val="00E55543"/>
    <w:rsid w:val="00E7217E"/>
    <w:rsid w:val="00EA79BD"/>
    <w:rsid w:val="00EE058F"/>
    <w:rsid w:val="00EE335A"/>
    <w:rsid w:val="00EE48A3"/>
    <w:rsid w:val="00F0272C"/>
    <w:rsid w:val="00F5350B"/>
    <w:rsid w:val="00F72889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table" w:styleId="TableGrid">
    <w:name w:val="Table Grid"/>
    <w:basedOn w:val="TableNormal"/>
    <w:uiPriority w:val="59"/>
    <w:rsid w:val="0068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7"/>
  </w:style>
  <w:style w:type="paragraph" w:styleId="Footer">
    <w:name w:val="footer"/>
    <w:basedOn w:val="Normal"/>
    <w:link w:val="Foot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7"/>
  </w:style>
  <w:style w:type="character" w:styleId="FollowedHyperlink">
    <w:name w:val="FollowedHyperlink"/>
    <w:basedOn w:val="DefaultParagraphFont"/>
    <w:uiPriority w:val="99"/>
    <w:semiHidden/>
    <w:unhideWhenUsed/>
    <w:rsid w:val="009A6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table" w:styleId="TableGrid">
    <w:name w:val="Table Grid"/>
    <w:basedOn w:val="TableNormal"/>
    <w:uiPriority w:val="59"/>
    <w:rsid w:val="0068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7"/>
  </w:style>
  <w:style w:type="paragraph" w:styleId="Footer">
    <w:name w:val="footer"/>
    <w:basedOn w:val="Normal"/>
    <w:link w:val="Foot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7"/>
  </w:style>
  <w:style w:type="character" w:styleId="FollowedHyperlink">
    <w:name w:val="FollowedHyperlink"/>
    <w:basedOn w:val="DefaultParagraphFont"/>
    <w:uiPriority w:val="99"/>
    <w:semiHidden/>
    <w:unhideWhenUsed/>
    <w:rsid w:val="009A6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1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perstein@mednet.ucla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manage-recs/fda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inicaltrials.gov/ct2/manage-recs/fda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manage-recs/fda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2016-05-24T16:22:00Z</dcterms:created>
  <dcterms:modified xsi:type="dcterms:W3CDTF">2016-05-24T16:22:00Z</dcterms:modified>
</cp:coreProperties>
</file>